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30" w:rsidRPr="002750B9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9E7D30" w:rsidRPr="002750B9" w:rsidRDefault="009E7D30" w:rsidP="009E7D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9E7D30" w:rsidRPr="002750B9" w:rsidRDefault="009E7D30" w:rsidP="009E7D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bCs/>
          <w:sz w:val="26"/>
          <w:szCs w:val="26"/>
          <w:lang w:eastAsia="ru-RU"/>
        </w:rPr>
        <w:t>Основным принципом питания дошкольников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> 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9E7D30" w:rsidRPr="002750B9" w:rsidRDefault="009E7D30" w:rsidP="009E7D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В МБДОУ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«Детский сад «Алёнушка»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п.Эгвекинота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соблюдаются принципы рационального, сбалансированного питания детей раннего и дошкольного возраста. Питание осуществляется в соответствии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сезоном,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перспективным 10-дневным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меню, 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разработанным</w:t>
      </w:r>
      <w:proofErr w:type="gramEnd"/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основе физиологических потребностей в пищевых веществах и норм питания детей дошкольного возраста,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утвержденным заведующим 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, на основании которого составляется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 ежедневн</w:t>
      </w:r>
      <w:r>
        <w:rPr>
          <w:rFonts w:ascii="Times New Roman" w:hAnsi="Times New Roman" w:cs="Times New Roman"/>
          <w:sz w:val="26"/>
          <w:szCs w:val="26"/>
          <w:lang w:eastAsia="ru-RU"/>
        </w:rPr>
        <w:t>ое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 мен</w:t>
      </w:r>
      <w:r>
        <w:rPr>
          <w:rFonts w:ascii="Times New Roman" w:hAnsi="Times New Roman" w:cs="Times New Roman"/>
          <w:sz w:val="26"/>
          <w:szCs w:val="26"/>
          <w:lang w:eastAsia="ru-RU"/>
        </w:rPr>
        <w:t>ю-требование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7D30" w:rsidRPr="002750B9" w:rsidRDefault="009E7D30" w:rsidP="009E7D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Объем пищи и выход блюд соответствуют возрасту детей. В рационе присутствуют свежие фрукты, соки, кисломолочные продукты. Основанием для приготовления блюд являются оформленные </w:t>
      </w:r>
      <w:r w:rsidRPr="002750B9">
        <w:rPr>
          <w:rFonts w:ascii="Times New Roman" w:hAnsi="Times New Roman" w:cs="Times New Roman"/>
          <w:bCs/>
          <w:sz w:val="26"/>
          <w:szCs w:val="26"/>
          <w:lang w:eastAsia="ru-RU"/>
        </w:rPr>
        <w:t>технологические карты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> (на основании действующих сборников технологических нормативов).</w:t>
      </w:r>
    </w:p>
    <w:p w:rsidR="009E7D30" w:rsidRPr="002750B9" w:rsidRDefault="009E7D30" w:rsidP="009E7D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Дети в детском саду обеспечены </w:t>
      </w:r>
      <w:r w:rsidRPr="002750B9">
        <w:rPr>
          <w:rFonts w:ascii="Times New Roman" w:hAnsi="Times New Roman" w:cs="Times New Roman"/>
          <w:bCs/>
          <w:sz w:val="26"/>
          <w:szCs w:val="26"/>
          <w:lang w:eastAsia="ru-RU"/>
        </w:rPr>
        <w:t>5-ти разовым сбалансированным питанием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 в соответствии с режимом дня. Режим питания детей с </w:t>
      </w:r>
      <w:r>
        <w:rPr>
          <w:rFonts w:ascii="Times New Roman" w:hAnsi="Times New Roman" w:cs="Times New Roman"/>
          <w:sz w:val="26"/>
          <w:szCs w:val="26"/>
          <w:lang w:eastAsia="ru-RU"/>
        </w:rPr>
        <w:t>10,5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 xml:space="preserve"> часовым пребыванием включает:</w:t>
      </w:r>
    </w:p>
    <w:p w:rsidR="009E7D30" w:rsidRPr="002750B9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завтрак;</w:t>
      </w:r>
    </w:p>
    <w:p w:rsidR="009E7D30" w:rsidRPr="002750B9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второй завтрак;</w:t>
      </w:r>
    </w:p>
    <w:p w:rsidR="009E7D30" w:rsidRPr="002750B9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обед;</w:t>
      </w:r>
    </w:p>
    <w:p w:rsidR="009E7D30" w:rsidRPr="002750B9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полдник;</w:t>
      </w:r>
    </w:p>
    <w:p w:rsidR="009E7D30" w:rsidRPr="002750B9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ужин.</w:t>
      </w:r>
    </w:p>
    <w:p w:rsidR="009E7D30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>Круглогодично проводится искусственная </w:t>
      </w:r>
      <w:r w:rsidRPr="002750B9">
        <w:rPr>
          <w:rFonts w:ascii="Times New Roman" w:hAnsi="Times New Roman" w:cs="Times New Roman"/>
          <w:bCs/>
          <w:sz w:val="26"/>
          <w:szCs w:val="26"/>
          <w:lang w:eastAsia="ru-RU"/>
        </w:rPr>
        <w:t>С-витаминизация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> готовых блюд. Для </w:t>
      </w:r>
      <w:r w:rsidRPr="002750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профилактики </w:t>
      </w:r>
      <w:proofErr w:type="spellStart"/>
      <w:r w:rsidRPr="002750B9">
        <w:rPr>
          <w:rFonts w:ascii="Times New Roman" w:hAnsi="Times New Roman" w:cs="Times New Roman"/>
          <w:bCs/>
          <w:sz w:val="26"/>
          <w:szCs w:val="26"/>
          <w:lang w:eastAsia="ru-RU"/>
        </w:rPr>
        <w:t>йододефицита</w:t>
      </w:r>
      <w:proofErr w:type="spellEnd"/>
      <w:r w:rsidRPr="002750B9">
        <w:rPr>
          <w:rFonts w:ascii="Times New Roman" w:hAnsi="Times New Roman" w:cs="Times New Roman"/>
          <w:sz w:val="26"/>
          <w:szCs w:val="26"/>
          <w:lang w:eastAsia="ru-RU"/>
        </w:rPr>
        <w:t> в питании используется йодированная соль.</w:t>
      </w:r>
    </w:p>
    <w:p w:rsidR="009E7D30" w:rsidRDefault="009E7D30" w:rsidP="009E7D3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Стоимость питания (в рублях):</w:t>
      </w:r>
    </w:p>
    <w:p w:rsidR="009E7D30" w:rsidRDefault="009E7D30" w:rsidP="009E7D3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1BA492C" wp14:editId="7295EBBB">
            <wp:extent cx="4244789" cy="1842248"/>
            <wp:effectExtent l="0" t="0" r="381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7D30" w:rsidRPr="002750B9" w:rsidRDefault="009E7D30" w:rsidP="009E7D3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7D30" w:rsidRDefault="009E7D30" w:rsidP="009E7D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0B9">
        <w:rPr>
          <w:rFonts w:ascii="Times New Roman" w:hAnsi="Times New Roman" w:cs="Times New Roman"/>
          <w:sz w:val="26"/>
          <w:szCs w:val="26"/>
          <w:lang w:eastAsia="ru-RU"/>
        </w:rPr>
        <w:t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приготовления блюд осуществляется на </w:t>
      </w:r>
      <w:r w:rsidRPr="002750B9">
        <w:rPr>
          <w:rFonts w:ascii="Times New Roman" w:hAnsi="Times New Roman" w:cs="Times New Roman"/>
          <w:bCs/>
          <w:sz w:val="26"/>
          <w:szCs w:val="26"/>
          <w:lang w:eastAsia="ru-RU"/>
        </w:rPr>
        <w:t>пищеблоке</w:t>
      </w:r>
      <w:r w:rsidRPr="002750B9">
        <w:rPr>
          <w:rFonts w:ascii="Times New Roman" w:hAnsi="Times New Roman" w:cs="Times New Roman"/>
          <w:sz w:val="26"/>
          <w:szCs w:val="26"/>
          <w:lang w:eastAsia="ru-RU"/>
        </w:rPr>
        <w:t>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9E7D30" w:rsidRPr="007314FD" w:rsidRDefault="009E7D30" w:rsidP="009E7D30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7F6D62">
        <w:rPr>
          <w:rFonts w:ascii="Times New Roman" w:hAnsi="Times New Roman" w:cs="Times New Roman"/>
          <w:sz w:val="26"/>
          <w:szCs w:val="26"/>
          <w:lang w:eastAsia="ru-RU"/>
        </w:rPr>
        <w:t>Для о</w:t>
      </w:r>
      <w:r w:rsidRPr="007F6D62">
        <w:rPr>
          <w:rFonts w:ascii="Times New Roman" w:hAnsi="Times New Roman" w:cs="Times New Roman"/>
          <w:sz w:val="26"/>
          <w:szCs w:val="26"/>
        </w:rPr>
        <w:t xml:space="preserve">беспечения здорового питания воспитанников с целью сохранения и укрепления их здоровья, а также профилактики заболеваний в МБДОУ «Детский сад «Алёнушка» п. </w:t>
      </w:r>
      <w:proofErr w:type="spellStart"/>
      <w:r w:rsidRPr="007F6D62">
        <w:rPr>
          <w:rFonts w:ascii="Times New Roman" w:hAnsi="Times New Roman" w:cs="Times New Roman"/>
          <w:sz w:val="26"/>
          <w:szCs w:val="26"/>
        </w:rPr>
        <w:t>Эгвекинота</w:t>
      </w:r>
      <w:proofErr w:type="spellEnd"/>
      <w:r w:rsidRPr="007F6D62">
        <w:rPr>
          <w:rFonts w:ascii="Times New Roman" w:hAnsi="Times New Roman" w:cs="Times New Roman"/>
          <w:sz w:val="26"/>
          <w:szCs w:val="26"/>
        </w:rPr>
        <w:t>» разработана Программа развития питания.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Организация правильного питания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- огромная социально значимая задача в ДОУ. В этот процесс включены </w:t>
      </w:r>
      <w:proofErr w:type="gramStart"/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сотрудники 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детского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сада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педагоги, медицинск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ая сестра, младшие 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воспитатели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повара, администрация, а также родители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воспитанников и сами дети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Целью работы всего коллектива является – сохранение и укрепление здоровья детей, их разностороннее развитие, а также создание образовательной среды, обеспечивающей формирование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правильной культуры питания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основные режимные моменты, связанные с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питанием детей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известно, проводятся в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Ответственность за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организацию питания детей каждой группы несут воспитатели и 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младшие 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Педагогические и гигиенические требования к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организации питания в группе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заключается в создании безопасных условий при подготовке к приему пище и, непосредственно, во время приема пищи, а также в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воспитании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культурно-гигиенических навыков во время личной гигиены детей. Перед едой дети приводят в порядок свою одежду, тщательно моют руки, дежурные принимают посильное участие в сервировке стола. 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Организовывая питание в группах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мы руководствуемся задачами, сформулированными в Образовательной программе ДОУ, составленн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основе программы </w:t>
      </w:r>
      <w:r w:rsidRPr="004549D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«От рождения до школы»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СанПиН 2.4.1.3049-13 и ФГОС ДО, ориентируясь на возрастные особенности детей дошкольного возраста.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 и младший воспитатель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 всегда работают согласованно. 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Организовывая прием пищи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они решаются следующие задачи гигиены и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правил питания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E7D30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соблюдение режима дня и всех режимных моментов входе всего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воспитательного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-образовательно процесса;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учет физического, психического и эмоционального состояния детей;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удовлетворение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органических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потребностей детей и создание положительного отношения детей к еде;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 своевременное формирование культурно-гигиенических и эстетических навыков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питания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культуры поведения детей за столом с учетом возрастных особенностей детей;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формирование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правил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поведения и взаимоотношений детей друг с другом и со взрослым.</w:t>
      </w:r>
    </w:p>
    <w:p w:rsidR="009E7D30" w:rsidRPr="004549DF" w:rsidRDefault="009E7D30" w:rsidP="009E7D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Форма работы по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организации питания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с детьми ведется разнообразная. Психологический комфорт детей в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группе 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 многом зависит от того, как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организовано питание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качество предлагаемых детям блюд, их соответствие потребностям растущего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организма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разнообразие меню и сама процедура приема пищи. Работа с детьми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тся в игровой, доступной форме с использованием практических заданий на темы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 у детей культуры питания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создания у детей положительного отношения к приему пищи. Профессиональная обязанность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детского сада - обучить ребенка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правилам поведения за столом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которая происходит как на специальных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организованных занятиях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так и во время приема пищи. В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организационно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-образовательной деятельности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закрепляются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знания, умения и навыки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организации правильного питания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формируются у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них знания о здоровом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питании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 пользе овощей и фруктов, о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правилах поведения за столом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элементарные знания о своем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организме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Педагоги проводят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детьми и практические занятия на тему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культуры питания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положительного отношения к приему пищи. На таких занятиях дети учатся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правилам этикета за столом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 детей формируются навыки </w:t>
      </w:r>
      <w:r w:rsidRPr="004549D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правильного </w:t>
      </w:r>
      <w:r w:rsidRPr="004549D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пользования столовыми приборами принадлежностями, а полученные в ОД и на практических занятиях знания дети могут самостоятельно закрепить в свободной деятельности.</w:t>
      </w:r>
      <w:r w:rsidRPr="004549DF">
        <w:rPr>
          <w:rFonts w:ascii="Times New Roman" w:eastAsia="Times New Roman" w:hAnsi="Times New Roman" w:cs="Times New Roman"/>
          <w:noProof/>
          <w:color w:val="007AD0"/>
          <w:sz w:val="26"/>
          <w:szCs w:val="26"/>
          <w:lang w:eastAsia="ru-RU"/>
        </w:rPr>
        <w:drawing>
          <wp:inline distT="0" distB="0" distL="0" distR="0" wp14:anchorId="7C816176" wp14:editId="0A84E7E1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CF" w:rsidRDefault="00C37ACF">
      <w:bookmarkStart w:id="0" w:name="_GoBack"/>
      <w:bookmarkEnd w:id="0"/>
    </w:p>
    <w:sectPr w:rsidR="00C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30"/>
    <w:rsid w:val="009E7D30"/>
    <w:rsid w:val="00C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546F-85AA-45F1-A0DC-33DCFEE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E7D3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9E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Стоимость питания по плану и фактически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плану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180</c:v>
                </c:pt>
                <c:pt idx="1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2-4F7E-A3BE-844273D0E9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233.4</c:v>
                </c:pt>
                <c:pt idx="1">
                  <c:v>236.75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22-4F7E-A3BE-844273D0E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284785648"/>
        <c:axId val="284788928"/>
      </c:barChart>
      <c:catAx>
        <c:axId val="28478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88928"/>
        <c:crosses val="autoZero"/>
        <c:auto val="1"/>
        <c:lblAlgn val="ctr"/>
        <c:lblOffset val="100"/>
        <c:noMultiLvlLbl val="0"/>
      </c:catAx>
      <c:valAx>
        <c:axId val="2847889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8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2022-03-24T03:43:00Z</dcterms:created>
  <dcterms:modified xsi:type="dcterms:W3CDTF">2022-03-24T03:44:00Z</dcterms:modified>
</cp:coreProperties>
</file>