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2F" w:rsidRDefault="000C0D2F" w:rsidP="000C0D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C0D2F" w:rsidRDefault="000C0D2F" w:rsidP="000C0D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«АЛЁНУШКА» ПОСЁЛКА ЭГВЕКИНОТА»</w:t>
      </w:r>
    </w:p>
    <w:p w:rsidR="000C0D2F" w:rsidRDefault="000C0D2F" w:rsidP="000C0D2F"/>
    <w:p w:rsidR="000C0D2F" w:rsidRDefault="000C0D2F" w:rsidP="000C0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0C0D2F" w:rsidRDefault="000C0D2F" w:rsidP="000C0D2F">
      <w:pPr>
        <w:jc w:val="center"/>
      </w:pPr>
    </w:p>
    <w:p w:rsidR="000C0D2F" w:rsidRPr="00197A3F" w:rsidRDefault="000C0D2F" w:rsidP="000C0D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44-1</w:t>
      </w:r>
      <w:r>
        <w:rPr>
          <w:rFonts w:ascii="Times New Roman" w:hAnsi="Times New Roman" w:cs="Times New Roman"/>
          <w:sz w:val="24"/>
          <w:szCs w:val="24"/>
        </w:rPr>
        <w:t xml:space="preserve">-од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0C0D2F" w:rsidRDefault="000C0D2F" w:rsidP="000C0D2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мониторинга 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«Оценка качества условий осуществления образовательной деятельности» 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</w:t>
      </w:r>
      <w:proofErr w:type="gramEnd"/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«Алёнушка» п. </w:t>
      </w:r>
      <w:proofErr w:type="spellStart"/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Эгвекинота</w:t>
      </w:r>
      <w:proofErr w:type="spellEnd"/>
      <w:r w:rsidRPr="000C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2F" w:rsidRPr="000C0D2F" w:rsidRDefault="000C0D2F" w:rsidP="000C0D2F">
      <w:pPr>
        <w:widowControl w:val="0"/>
        <w:autoSpaceDE w:val="0"/>
        <w:autoSpaceDN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C0D2F" w:rsidRPr="006E6D27" w:rsidRDefault="000C0D2F" w:rsidP="000C0D2F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C0D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C0D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D2F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29 декабря 2012 года № 273-ФЗ «Об образовании в Российской Федерации»</w:t>
      </w:r>
      <w:r w:rsidRPr="000C0D2F">
        <w:rPr>
          <w:rFonts w:ascii="Times New Roman" w:hAnsi="Times New Roman" w:cs="Times New Roman"/>
          <w:sz w:val="24"/>
          <w:szCs w:val="24"/>
          <w:lang w:eastAsia="ru-RU"/>
        </w:rPr>
        <w:t xml:space="preserve">, Положением </w:t>
      </w:r>
      <w:r w:rsidRPr="000C0D2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 внутренней системе оценки качества образования</w:t>
      </w:r>
      <w:r w:rsidR="006E6D2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0C0D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муниципальном бюджетном дошкольном образовательном учреждении «Детский сад «Алёнушка» п. </w:t>
      </w:r>
      <w:proofErr w:type="spellStart"/>
      <w:r w:rsidRPr="000C0D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Эгвекинота</w:t>
      </w:r>
      <w:proofErr w:type="spellEnd"/>
      <w:r w:rsidRPr="000C0D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C0D2F" w:rsidRPr="000C0D2F" w:rsidRDefault="000C0D2F" w:rsidP="000C0D2F">
      <w:pPr>
        <w:widowControl w:val="0"/>
        <w:autoSpaceDE w:val="0"/>
        <w:autoSpaceDN w:val="0"/>
        <w:spacing w:after="0" w:line="240" w:lineRule="exact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0D2F" w:rsidRPr="000C0D2F" w:rsidRDefault="000C0D2F" w:rsidP="000C0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0C0D2F" w:rsidRPr="000C0D2F" w:rsidRDefault="000C0D2F" w:rsidP="000C0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1.Провести комплексный мониторинг 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«Оценка качества условий осуществления образовательной деятельности» </w:t>
      </w:r>
      <w:proofErr w:type="gramStart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proofErr w:type="gramEnd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«Алёнушка» п. </w:t>
      </w:r>
      <w:proofErr w:type="spellStart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период с 2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 года по 29 марта 2021 года.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2.Утвердить План 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мониторинга «Оценка качества условий осуществления образовательной деятельности» </w:t>
      </w:r>
      <w:proofErr w:type="gramStart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proofErr w:type="gramEnd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«Алёнушка» п. </w:t>
      </w:r>
      <w:proofErr w:type="spellStart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согласно приложению 1. 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3.Назначить ответственных лиц за проведение мониторинга согласно приложению 2.</w:t>
      </w:r>
    </w:p>
    <w:p w:rsidR="000C0D2F" w:rsidRPr="000C0D2F" w:rsidRDefault="000C0D2F" w:rsidP="000C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2F"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5.Приказ вступает в силу с момента подписания.</w:t>
      </w: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0C0D2F" w:rsidRDefault="000C0D2F" w:rsidP="000C0D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C0D2F">
        <w:rPr>
          <w:rFonts w:ascii="Times New Roman" w:hAnsi="Times New Roman" w:cs="Times New Roman"/>
          <w:sz w:val="24"/>
          <w:szCs w:val="24"/>
        </w:rPr>
        <w:t>Заведующий  МБДОУ</w:t>
      </w:r>
      <w:proofErr w:type="gramEnd"/>
      <w:r w:rsidRPr="000C0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D2F" w:rsidRPr="000C0D2F" w:rsidRDefault="000C0D2F" w:rsidP="000C0D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D2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C0D2F"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 w:rsidRPr="000C0D2F">
        <w:rPr>
          <w:rFonts w:ascii="Times New Roman" w:hAnsi="Times New Roman" w:cs="Times New Roman"/>
          <w:sz w:val="24"/>
          <w:szCs w:val="24"/>
        </w:rPr>
        <w:t xml:space="preserve"> «Алёнушка»</w:t>
      </w:r>
      <w:r w:rsidRPr="000C0D2F">
        <w:rPr>
          <w:rFonts w:ascii="Times New Roman" w:hAnsi="Times New Roman" w:cs="Times New Roman"/>
          <w:sz w:val="24"/>
          <w:szCs w:val="24"/>
        </w:rPr>
        <w:tab/>
        <w:t xml:space="preserve"> п. </w:t>
      </w:r>
      <w:proofErr w:type="spellStart"/>
      <w:r w:rsidRPr="000C0D2F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0C0D2F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proofErr w:type="spellStart"/>
      <w:r w:rsidRPr="000C0D2F"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0C0D2F" w:rsidRDefault="000C0D2F" w:rsidP="000C0D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0D2F" w:rsidRDefault="000C0D2F" w:rsidP="000C0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686" w:type="dxa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0C0D2F" w:rsidRPr="006E6D27" w:rsidTr="006E6D27">
        <w:tc>
          <w:tcPr>
            <w:tcW w:w="3686" w:type="dxa"/>
            <w:shd w:val="clear" w:color="auto" w:fill="auto"/>
            <w:hideMark/>
          </w:tcPr>
          <w:p w:rsidR="000C0D2F" w:rsidRPr="006E6D27" w:rsidRDefault="000C0D2F" w:rsidP="0086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C0D2F" w:rsidRPr="006E6D27" w:rsidTr="006E6D27">
        <w:tc>
          <w:tcPr>
            <w:tcW w:w="3686" w:type="dxa"/>
            <w:shd w:val="clear" w:color="auto" w:fill="auto"/>
            <w:hideMark/>
          </w:tcPr>
          <w:p w:rsidR="000C0D2F" w:rsidRPr="006E6D27" w:rsidRDefault="000C0D2F" w:rsidP="000C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 МБДОУ </w:t>
            </w: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«Алёнушка» п. </w:t>
            </w:r>
            <w:proofErr w:type="spellStart"/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Эгвекинота</w:t>
            </w:r>
            <w:proofErr w:type="spellEnd"/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0D2F" w:rsidRPr="006E6D27" w:rsidTr="006E6D27">
        <w:tc>
          <w:tcPr>
            <w:tcW w:w="3686" w:type="dxa"/>
            <w:shd w:val="clear" w:color="auto" w:fill="auto"/>
            <w:hideMark/>
          </w:tcPr>
          <w:p w:rsidR="000C0D2F" w:rsidRPr="006E6D27" w:rsidRDefault="000C0D2F" w:rsidP="000C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2021 года  № 4</w:t>
            </w: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4-1-од</w:t>
            </w:r>
          </w:p>
        </w:tc>
      </w:tr>
    </w:tbl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E6D27" w:rsidRDefault="000C0D2F" w:rsidP="000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C0D2F" w:rsidRPr="006E6D27" w:rsidRDefault="000C0D2F" w:rsidP="000C0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мониторинга «Оценка качества условий осуществления образовательной деятельности» в МБДОУ «Детский сад «Алёнушка» п. </w:t>
      </w:r>
      <w:proofErr w:type="spellStart"/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65"/>
        <w:gridCol w:w="5479"/>
        <w:gridCol w:w="1543"/>
        <w:gridCol w:w="2224"/>
      </w:tblGrid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мониторинга</w:t>
            </w:r>
          </w:p>
        </w:tc>
        <w:tc>
          <w:tcPr>
            <w:tcW w:w="1559" w:type="dxa"/>
          </w:tcPr>
          <w:p w:rsidR="000C0D2F" w:rsidRPr="006E6D27" w:rsidRDefault="000C0D2F" w:rsidP="000C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19.03.202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разъяснительной работы с участниками образовательных отношений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C0D2F" w:rsidRPr="006E6D27" w:rsidTr="00861D46">
        <w:trPr>
          <w:trHeight w:val="604"/>
        </w:trPr>
        <w:tc>
          <w:tcPr>
            <w:tcW w:w="10314" w:type="dxa"/>
            <w:gridSpan w:val="4"/>
          </w:tcPr>
          <w:p w:rsidR="000C0D2F" w:rsidRPr="006E6D27" w:rsidRDefault="000C0D2F" w:rsidP="000C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3.Оценка качества условий осуществления образовательной деятельности в МБДОУ «Детский сад «Алёнушка» п. </w:t>
            </w:r>
            <w:proofErr w:type="spellStart"/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образовательной деятельности и организации образовательного процесса по образовательным программам дошкольного образования (аналитическая справка) </w:t>
            </w:r>
          </w:p>
        </w:tc>
        <w:tc>
          <w:tcPr>
            <w:tcW w:w="1559" w:type="dxa"/>
          </w:tcPr>
          <w:p w:rsidR="000C0D2F" w:rsidRPr="006E6D27" w:rsidRDefault="000C0D2F" w:rsidP="006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268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6E6D27" w:rsidRPr="006E6D27" w:rsidTr="00861D46">
        <w:trPr>
          <w:trHeight w:val="1548"/>
        </w:trPr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</w:t>
            </w:r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«Алёнушка» п. </w:t>
            </w:r>
            <w:proofErr w:type="spellStart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(и оценка уровня заработной платы педагогических работников)</w:t>
            </w:r>
          </w:p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559" w:type="dxa"/>
          </w:tcPr>
          <w:p w:rsidR="000C0D2F" w:rsidRPr="006E6D27" w:rsidRDefault="000C0D2F" w:rsidP="006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F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D2F" w:rsidRPr="006E6D2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и информационного обеспечения МБДОУ </w:t>
            </w:r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сад «Алёнушка» п. </w:t>
            </w:r>
            <w:proofErr w:type="spellStart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</w:t>
            </w:r>
          </w:p>
        </w:tc>
        <w:tc>
          <w:tcPr>
            <w:tcW w:w="1559" w:type="dxa"/>
          </w:tcPr>
          <w:p w:rsidR="000C0D2F" w:rsidRPr="006E6D27" w:rsidRDefault="000C0D2F" w:rsidP="006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7" w:rsidRPr="006E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268" w:type="dxa"/>
          </w:tcPr>
          <w:p w:rsidR="000C0D2F" w:rsidRPr="006E6D27" w:rsidRDefault="006E6D27" w:rsidP="006E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0C0D2F" w:rsidRPr="006E6D27" w:rsidTr="00861D46">
        <w:tc>
          <w:tcPr>
            <w:tcW w:w="10314" w:type="dxa"/>
            <w:gridSpan w:val="4"/>
          </w:tcPr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4.Организационное сопровождение мониторинга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widowControl w:val="0"/>
              <w:autoSpaceDE w:val="0"/>
              <w:autoSpaceDN w:val="0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пакета документов по регламентации мониторинга </w:t>
            </w:r>
          </w:p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мониторинга.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F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rPr>
                <w:rFonts w:ascii="Calibri" w:hAnsi="Calibri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 наблюдений за сбором информации для обеспечения ее достоверности.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F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Сбор, сверка, анализ достоверности данных мониторинга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26.03.2021-</w:t>
            </w:r>
          </w:p>
          <w:p w:rsidR="000C0D2F" w:rsidRPr="006E6D27" w:rsidRDefault="000C0D2F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6E6D27" w:rsidRPr="006E6D27" w:rsidTr="00861D46">
        <w:tc>
          <w:tcPr>
            <w:tcW w:w="675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2" w:type="dxa"/>
          </w:tcPr>
          <w:p w:rsidR="000C0D2F" w:rsidRPr="006E6D27" w:rsidRDefault="000C0D2F" w:rsidP="00861D4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заключительного отчета по использованию результатов мониторинга </w:t>
            </w:r>
          </w:p>
          <w:p w:rsidR="000C0D2F" w:rsidRPr="006E6D27" w:rsidRDefault="000C0D2F" w:rsidP="00861D4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(аналитические справки</w:t>
            </w:r>
            <w:r w:rsidRPr="006E6D2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C0D2F" w:rsidRPr="006E6D27" w:rsidRDefault="000C0D2F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2 апреля 2021</w:t>
            </w:r>
          </w:p>
        </w:tc>
        <w:tc>
          <w:tcPr>
            <w:tcW w:w="2268" w:type="dxa"/>
          </w:tcPr>
          <w:p w:rsidR="000C0D2F" w:rsidRPr="006E6D27" w:rsidRDefault="006E6D27" w:rsidP="0086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2F"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</w:tbl>
    <w:p w:rsidR="000C0D2F" w:rsidRPr="006E6D27" w:rsidRDefault="000C0D2F" w:rsidP="000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6E6D27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220" w:type="dxa"/>
        <w:tblInd w:w="5954" w:type="dxa"/>
        <w:tblLook w:val="04A0" w:firstRow="1" w:lastRow="0" w:firstColumn="1" w:lastColumn="0" w:noHBand="0" w:noVBand="1"/>
      </w:tblPr>
      <w:tblGrid>
        <w:gridCol w:w="4220"/>
      </w:tblGrid>
      <w:tr w:rsidR="006E6D27" w:rsidRPr="006E6D27" w:rsidTr="006E6D27">
        <w:tc>
          <w:tcPr>
            <w:tcW w:w="4220" w:type="dxa"/>
            <w:shd w:val="clear" w:color="auto" w:fill="auto"/>
            <w:hideMark/>
          </w:tcPr>
          <w:p w:rsidR="006E6D27" w:rsidRPr="006E6D27" w:rsidRDefault="006E6D27" w:rsidP="006E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D27" w:rsidRPr="006E6D27" w:rsidTr="006E6D27">
        <w:tc>
          <w:tcPr>
            <w:tcW w:w="4220" w:type="dxa"/>
            <w:shd w:val="clear" w:color="auto" w:fill="auto"/>
            <w:hideMark/>
          </w:tcPr>
          <w:p w:rsidR="006E6D27" w:rsidRPr="006E6D27" w:rsidRDefault="006E6D27" w:rsidP="0086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 МБДОУ «Детский сад «Алёнушка» п. </w:t>
            </w:r>
            <w:proofErr w:type="spellStart"/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Эгвекинота</w:t>
            </w:r>
            <w:proofErr w:type="spellEnd"/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6D27" w:rsidRPr="006E6D27" w:rsidTr="006E6D27">
        <w:tc>
          <w:tcPr>
            <w:tcW w:w="4220" w:type="dxa"/>
            <w:shd w:val="clear" w:color="auto" w:fill="auto"/>
            <w:hideMark/>
          </w:tcPr>
          <w:p w:rsidR="006E6D27" w:rsidRPr="006E6D27" w:rsidRDefault="006E6D27" w:rsidP="0086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марта 2021 года  № 44-1-од</w:t>
            </w:r>
          </w:p>
        </w:tc>
      </w:tr>
      <w:tr w:rsidR="000C0D2F" w:rsidRPr="006E6D27" w:rsidTr="006E6D27">
        <w:tc>
          <w:tcPr>
            <w:tcW w:w="4220" w:type="dxa"/>
            <w:shd w:val="clear" w:color="auto" w:fill="auto"/>
            <w:hideMark/>
          </w:tcPr>
          <w:p w:rsidR="000C0D2F" w:rsidRPr="006E6D27" w:rsidRDefault="006E6D27" w:rsidP="0086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E6D27" w:rsidRDefault="000C0D2F" w:rsidP="000C0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лиц, ответственных за проведение мониторинга </w:t>
      </w:r>
    </w:p>
    <w:p w:rsidR="000C0D2F" w:rsidRPr="006E6D27" w:rsidRDefault="000C0D2F" w:rsidP="000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условий осуществления образовательной деятельности»</w:t>
      </w:r>
    </w:p>
    <w:p w:rsidR="000C0D2F" w:rsidRPr="006E6D27" w:rsidRDefault="000C0D2F" w:rsidP="000C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="006E6D27"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«Алёнушка» п. </w:t>
      </w:r>
      <w:proofErr w:type="spellStart"/>
      <w:r w:rsidR="006E6D27"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="006E6D27" w:rsidRPr="006E6D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28"/>
        <w:gridCol w:w="6628"/>
        <w:gridCol w:w="2755"/>
      </w:tblGrid>
      <w:tr w:rsidR="000C0D2F" w:rsidRPr="006E6D27" w:rsidTr="00861D46">
        <w:tc>
          <w:tcPr>
            <w:tcW w:w="534" w:type="dxa"/>
          </w:tcPr>
          <w:p w:rsidR="000C0D2F" w:rsidRPr="006E6D27" w:rsidRDefault="000C0D2F" w:rsidP="00861D4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0C0D2F" w:rsidRPr="006E6D27" w:rsidRDefault="000C0D2F" w:rsidP="00861D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0C0D2F" w:rsidRPr="006E6D27" w:rsidRDefault="000C0D2F" w:rsidP="00861D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0C0D2F" w:rsidRPr="006E6D27" w:rsidTr="00861D46">
        <w:trPr>
          <w:trHeight w:val="322"/>
        </w:trPr>
        <w:tc>
          <w:tcPr>
            <w:tcW w:w="534" w:type="dxa"/>
            <w:vAlign w:val="center"/>
          </w:tcPr>
          <w:p w:rsidR="000C0D2F" w:rsidRPr="006E6D27" w:rsidRDefault="000C0D2F" w:rsidP="00861D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0C0D2F" w:rsidRPr="006E6D27" w:rsidRDefault="006E6D27" w:rsidP="00861D4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Юмашева Наталия Владимировна</w:t>
            </w:r>
          </w:p>
        </w:tc>
        <w:tc>
          <w:tcPr>
            <w:tcW w:w="2835" w:type="dxa"/>
            <w:vAlign w:val="center"/>
          </w:tcPr>
          <w:p w:rsidR="000C0D2F" w:rsidRPr="006E6D27" w:rsidRDefault="000C0D2F" w:rsidP="00861D4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C0D2F" w:rsidRPr="006E6D27" w:rsidTr="00861D46">
        <w:trPr>
          <w:trHeight w:val="322"/>
        </w:trPr>
        <w:tc>
          <w:tcPr>
            <w:tcW w:w="534" w:type="dxa"/>
            <w:vAlign w:val="center"/>
          </w:tcPr>
          <w:p w:rsidR="000C0D2F" w:rsidRPr="006E6D27" w:rsidRDefault="000C0D2F" w:rsidP="00861D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0C0D2F" w:rsidRPr="006E6D27" w:rsidRDefault="006E6D27" w:rsidP="00861D4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0C0D2F" w:rsidRPr="006E6D27" w:rsidRDefault="006E6D27" w:rsidP="00861D4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0C0D2F" w:rsidRPr="006E6D27" w:rsidTr="00861D46">
        <w:trPr>
          <w:trHeight w:val="322"/>
        </w:trPr>
        <w:tc>
          <w:tcPr>
            <w:tcW w:w="534" w:type="dxa"/>
            <w:vAlign w:val="center"/>
          </w:tcPr>
          <w:p w:rsidR="000C0D2F" w:rsidRPr="006E6D27" w:rsidRDefault="000C0D2F" w:rsidP="00861D4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0C0D2F" w:rsidRPr="006E6D27" w:rsidRDefault="006E6D27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6E6D2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6E6D27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2835" w:type="dxa"/>
            <w:vAlign w:val="center"/>
          </w:tcPr>
          <w:p w:rsidR="000C0D2F" w:rsidRPr="006E6D27" w:rsidRDefault="006E6D27" w:rsidP="0086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0D2F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27" w:rsidRDefault="006E6D27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27" w:rsidRDefault="006E6D27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27" w:rsidRPr="006D760E" w:rsidRDefault="006E6D27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6D760E" w:rsidRDefault="000C0D2F" w:rsidP="000C0D2F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D2F" w:rsidRPr="001B7DC4" w:rsidRDefault="000C0D2F" w:rsidP="006E6D2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E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8C274D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F" w:rsidRPr="00221D23" w:rsidRDefault="000C0D2F" w:rsidP="000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F6" w:rsidRDefault="00106BF6"/>
    <w:sectPr w:rsidR="00106BF6" w:rsidSect="006E6D27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2F"/>
    <w:rsid w:val="000C0D2F"/>
    <w:rsid w:val="00106BF6"/>
    <w:rsid w:val="006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A087"/>
  <w15:chartTrackingRefBased/>
  <w15:docId w15:val="{B9AF5B71-B97C-480A-956B-2B7E75A8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C0D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0D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2023-03-15T03:34:00Z</cp:lastPrinted>
  <dcterms:created xsi:type="dcterms:W3CDTF">2023-03-15T03:16:00Z</dcterms:created>
  <dcterms:modified xsi:type="dcterms:W3CDTF">2023-03-15T03:34:00Z</dcterms:modified>
</cp:coreProperties>
</file>