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61" w:rsidRPr="00427C61" w:rsidRDefault="00427C61" w:rsidP="00896749">
      <w:pPr>
        <w:pStyle w:val="aa"/>
        <w:jc w:val="center"/>
        <w:rPr>
          <w:rFonts w:ascii="Times New Roman" w:hAnsi="Times New Roman" w:cs="Times New Roman"/>
          <w:sz w:val="24"/>
          <w:szCs w:val="24"/>
        </w:rPr>
      </w:pPr>
      <w:r w:rsidRPr="00427C61">
        <w:rPr>
          <w:rFonts w:ascii="Times New Roman" w:hAnsi="Times New Roman" w:cs="Times New Roman"/>
          <w:sz w:val="24"/>
          <w:szCs w:val="24"/>
        </w:rPr>
        <w:t>Муниципальное бюджетное дошкольное образовательное учреждение</w:t>
      </w:r>
    </w:p>
    <w:p w:rsidR="00427C61" w:rsidRPr="00427C61" w:rsidRDefault="00427C61" w:rsidP="00427C61">
      <w:pPr>
        <w:pStyle w:val="aa"/>
        <w:jc w:val="center"/>
        <w:rPr>
          <w:rFonts w:ascii="Times New Roman" w:hAnsi="Times New Roman" w:cs="Times New Roman"/>
          <w:sz w:val="24"/>
          <w:szCs w:val="24"/>
        </w:rPr>
      </w:pPr>
      <w:r w:rsidRPr="00427C61">
        <w:rPr>
          <w:rFonts w:ascii="Times New Roman" w:hAnsi="Times New Roman" w:cs="Times New Roman"/>
          <w:sz w:val="24"/>
          <w:szCs w:val="24"/>
        </w:rPr>
        <w:t xml:space="preserve">«Детский сад «Аленушка» поселка </w:t>
      </w:r>
      <w:proofErr w:type="spellStart"/>
      <w:r w:rsidRPr="00427C61">
        <w:rPr>
          <w:rFonts w:ascii="Times New Roman" w:hAnsi="Times New Roman" w:cs="Times New Roman"/>
          <w:sz w:val="24"/>
          <w:szCs w:val="24"/>
        </w:rPr>
        <w:t>Эгвекинота</w:t>
      </w:r>
      <w:proofErr w:type="spellEnd"/>
      <w:r w:rsidRPr="00427C61">
        <w:rPr>
          <w:rFonts w:ascii="Times New Roman" w:hAnsi="Times New Roman" w:cs="Times New Roman"/>
          <w:sz w:val="24"/>
          <w:szCs w:val="24"/>
        </w:rPr>
        <w:t>»</w:t>
      </w:r>
    </w:p>
    <w:p w:rsidR="00AF4BEE" w:rsidRDefault="00427C61" w:rsidP="00427C61">
      <w:pPr>
        <w:pStyle w:val="aa"/>
        <w:jc w:val="center"/>
        <w:rPr>
          <w:rFonts w:ascii="Times New Roman" w:hAnsi="Times New Roman" w:cs="Times New Roman"/>
          <w:sz w:val="24"/>
          <w:szCs w:val="24"/>
        </w:rPr>
      </w:pPr>
      <w:r w:rsidRPr="00427C61">
        <w:rPr>
          <w:rFonts w:ascii="Times New Roman" w:hAnsi="Times New Roman" w:cs="Times New Roman"/>
          <w:sz w:val="24"/>
          <w:szCs w:val="24"/>
        </w:rPr>
        <w:t xml:space="preserve">городского округа </w:t>
      </w:r>
      <w:proofErr w:type="spellStart"/>
      <w:r w:rsidRPr="00427C61">
        <w:rPr>
          <w:rFonts w:ascii="Times New Roman" w:hAnsi="Times New Roman" w:cs="Times New Roman"/>
          <w:sz w:val="24"/>
          <w:szCs w:val="24"/>
        </w:rPr>
        <w:t>Эгвекинот</w:t>
      </w:r>
      <w:proofErr w:type="spellEnd"/>
    </w:p>
    <w:p w:rsidR="006E08E4" w:rsidRPr="00427C61" w:rsidRDefault="006E08E4" w:rsidP="00427C61">
      <w:pPr>
        <w:pStyle w:val="aa"/>
        <w:jc w:val="center"/>
        <w:rPr>
          <w:rFonts w:ascii="Times New Roman" w:hAnsi="Times New Roman" w:cs="Times New Roman"/>
          <w:sz w:val="24"/>
          <w:szCs w:val="24"/>
        </w:rPr>
      </w:pPr>
    </w:p>
    <w:tbl>
      <w:tblPr>
        <w:tblW w:w="0" w:type="auto"/>
        <w:tblLook w:val="04A0" w:firstRow="1" w:lastRow="0" w:firstColumn="1" w:lastColumn="0" w:noHBand="0" w:noVBand="1"/>
      </w:tblPr>
      <w:tblGrid>
        <w:gridCol w:w="4420"/>
        <w:gridCol w:w="791"/>
        <w:gridCol w:w="4395"/>
      </w:tblGrid>
      <w:tr w:rsidR="0086655D" w:rsidRPr="005B7388" w:rsidTr="006D19BB">
        <w:trPr>
          <w:trHeight w:val="2295"/>
        </w:trPr>
        <w:tc>
          <w:tcPr>
            <w:tcW w:w="4420" w:type="dxa"/>
          </w:tcPr>
          <w:p w:rsidR="0086655D" w:rsidRPr="005B7388" w:rsidRDefault="0086655D" w:rsidP="006D19BB">
            <w:pPr>
              <w:spacing w:after="0" w:line="240" w:lineRule="auto"/>
              <w:rPr>
                <w:rFonts w:ascii="Times New Roman" w:eastAsia="Calibri" w:hAnsi="Times New Roman" w:cs="Times New Roman"/>
                <w:sz w:val="24"/>
                <w:szCs w:val="24"/>
              </w:rPr>
            </w:pPr>
          </w:p>
          <w:p w:rsidR="0086655D" w:rsidRPr="005B7388"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Принято</w:t>
            </w:r>
          </w:p>
          <w:p w:rsidR="0086655D" w:rsidRPr="005B7388"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 xml:space="preserve">педагогическим советом МБДОУ «Детский сад «Аленушка» </w:t>
            </w:r>
          </w:p>
          <w:p w:rsidR="0086655D" w:rsidRPr="005B7388"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 xml:space="preserve">п. </w:t>
            </w:r>
            <w:proofErr w:type="spellStart"/>
            <w:r w:rsidRPr="005B7388">
              <w:rPr>
                <w:rFonts w:ascii="Times New Roman" w:eastAsia="Calibri" w:hAnsi="Times New Roman" w:cs="Times New Roman"/>
                <w:sz w:val="24"/>
                <w:szCs w:val="24"/>
              </w:rPr>
              <w:t>Эгвекинота</w:t>
            </w:r>
            <w:proofErr w:type="spellEnd"/>
            <w:r w:rsidRPr="005B7388">
              <w:rPr>
                <w:rFonts w:ascii="Times New Roman" w:eastAsia="Calibri" w:hAnsi="Times New Roman" w:cs="Times New Roman"/>
                <w:sz w:val="24"/>
                <w:szCs w:val="24"/>
              </w:rPr>
              <w:t>»</w:t>
            </w:r>
          </w:p>
          <w:p w:rsidR="0086655D" w:rsidRPr="005B7388"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Протокол №</w:t>
            </w:r>
            <w:r>
              <w:rPr>
                <w:rFonts w:ascii="Times New Roman" w:eastAsia="Calibri" w:hAnsi="Times New Roman" w:cs="Times New Roman"/>
                <w:sz w:val="24"/>
                <w:szCs w:val="24"/>
              </w:rPr>
              <w:t xml:space="preserve">1 </w:t>
            </w:r>
            <w:r w:rsidRPr="005B7388">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23.08.2024 г</w:t>
            </w:r>
          </w:p>
        </w:tc>
        <w:tc>
          <w:tcPr>
            <w:tcW w:w="791" w:type="dxa"/>
          </w:tcPr>
          <w:p w:rsidR="0086655D" w:rsidRPr="005B7388" w:rsidRDefault="0086655D" w:rsidP="006D19BB">
            <w:pPr>
              <w:spacing w:after="0" w:line="240" w:lineRule="auto"/>
              <w:rPr>
                <w:rFonts w:ascii="Times New Roman" w:eastAsia="Calibri" w:hAnsi="Times New Roman" w:cs="Times New Roman"/>
                <w:sz w:val="24"/>
                <w:szCs w:val="24"/>
              </w:rPr>
            </w:pPr>
          </w:p>
        </w:tc>
        <w:tc>
          <w:tcPr>
            <w:tcW w:w="4395" w:type="dxa"/>
          </w:tcPr>
          <w:p w:rsidR="0086655D" w:rsidRPr="005B7388" w:rsidRDefault="0086655D" w:rsidP="006D19BB">
            <w:pPr>
              <w:spacing w:after="0" w:line="240" w:lineRule="auto"/>
              <w:rPr>
                <w:rFonts w:ascii="Times New Roman" w:eastAsia="Calibri" w:hAnsi="Times New Roman" w:cs="Times New Roman"/>
                <w:sz w:val="24"/>
                <w:szCs w:val="24"/>
              </w:rPr>
            </w:pPr>
          </w:p>
          <w:p w:rsidR="0086655D"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УТВЕРЖДЕНО</w:t>
            </w:r>
          </w:p>
          <w:p w:rsidR="0086655D" w:rsidRPr="005B7388" w:rsidRDefault="0086655D" w:rsidP="006D19B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приказом  МБДОУ</w:t>
            </w:r>
            <w:proofErr w:type="gramEnd"/>
            <w:r>
              <w:rPr>
                <w:rFonts w:ascii="Times New Roman" w:eastAsia="Calibri" w:hAnsi="Times New Roman" w:cs="Times New Roman"/>
                <w:sz w:val="24"/>
                <w:szCs w:val="24"/>
              </w:rPr>
              <w:t xml:space="preserve"> «Детский сад «Алёнушка» п. </w:t>
            </w:r>
            <w:proofErr w:type="spellStart"/>
            <w:r>
              <w:rPr>
                <w:rFonts w:ascii="Times New Roman" w:eastAsia="Calibri" w:hAnsi="Times New Roman" w:cs="Times New Roman"/>
                <w:sz w:val="24"/>
                <w:szCs w:val="24"/>
              </w:rPr>
              <w:t>Эгвекинота</w:t>
            </w:r>
            <w:proofErr w:type="spellEnd"/>
            <w:r>
              <w:rPr>
                <w:rFonts w:ascii="Times New Roman" w:eastAsia="Calibri" w:hAnsi="Times New Roman" w:cs="Times New Roman"/>
                <w:sz w:val="24"/>
                <w:szCs w:val="24"/>
              </w:rPr>
              <w:t>» №274-од  от 23.08.2024 г.</w:t>
            </w:r>
          </w:p>
          <w:p w:rsidR="0086655D" w:rsidRPr="005B7388" w:rsidRDefault="0086655D" w:rsidP="006D19BB">
            <w:pPr>
              <w:spacing w:after="0" w:line="240" w:lineRule="auto"/>
              <w:rPr>
                <w:rFonts w:ascii="Times New Roman" w:eastAsia="Calibri" w:hAnsi="Times New Roman" w:cs="Times New Roman"/>
                <w:sz w:val="24"/>
                <w:szCs w:val="24"/>
              </w:rPr>
            </w:pPr>
            <w:r w:rsidRPr="005B73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86655D" w:rsidRPr="005B7388" w:rsidRDefault="0086655D" w:rsidP="006D19BB">
            <w:pPr>
              <w:spacing w:after="0" w:line="240" w:lineRule="auto"/>
              <w:rPr>
                <w:rFonts w:ascii="Times New Roman" w:eastAsia="Calibri" w:hAnsi="Times New Roman" w:cs="Times New Roman"/>
                <w:sz w:val="24"/>
                <w:szCs w:val="24"/>
              </w:rPr>
            </w:pPr>
          </w:p>
        </w:tc>
      </w:tr>
    </w:tbl>
    <w:p w:rsidR="006D4F5F" w:rsidRDefault="006D4F5F" w:rsidP="00427C61">
      <w:pPr>
        <w:spacing w:line="240" w:lineRule="auto"/>
        <w:rPr>
          <w:rFonts w:ascii="Times New Roman" w:hAnsi="Times New Roman" w:cs="Times New Roman"/>
          <w:sz w:val="24"/>
          <w:szCs w:val="24"/>
        </w:rPr>
      </w:pPr>
    </w:p>
    <w:p w:rsidR="00427C61" w:rsidRDefault="00AF4BEE" w:rsidP="00427C61">
      <w:pPr>
        <w:ind w:firstLine="567"/>
        <w:jc w:val="center"/>
        <w:rPr>
          <w:rFonts w:ascii="Times New Roman" w:hAnsi="Times New Roman" w:cs="Times New Roman"/>
          <w:sz w:val="72"/>
          <w:szCs w:val="72"/>
        </w:rPr>
      </w:pPr>
      <w:r w:rsidRPr="00AF4BEE">
        <w:rPr>
          <w:rFonts w:ascii="Times New Roman" w:hAnsi="Times New Roman" w:cs="Times New Roman"/>
          <w:sz w:val="72"/>
          <w:szCs w:val="72"/>
        </w:rPr>
        <w:t xml:space="preserve">Программа </w:t>
      </w:r>
    </w:p>
    <w:p w:rsidR="00427C61" w:rsidRPr="00427C61" w:rsidRDefault="00AF4BEE" w:rsidP="00427C61">
      <w:pPr>
        <w:ind w:firstLine="567"/>
        <w:jc w:val="center"/>
        <w:rPr>
          <w:rFonts w:ascii="Times New Roman" w:hAnsi="Times New Roman" w:cs="Times New Roman"/>
          <w:b/>
          <w:sz w:val="52"/>
          <w:szCs w:val="52"/>
        </w:rPr>
      </w:pPr>
      <w:r w:rsidRPr="00427C61">
        <w:rPr>
          <w:rFonts w:ascii="Times New Roman" w:hAnsi="Times New Roman" w:cs="Times New Roman"/>
          <w:sz w:val="52"/>
          <w:szCs w:val="52"/>
        </w:rPr>
        <w:t xml:space="preserve">кружка </w:t>
      </w:r>
      <w:r w:rsidR="00427C61" w:rsidRPr="00427C61">
        <w:rPr>
          <w:rFonts w:ascii="Times New Roman" w:hAnsi="Times New Roman" w:cs="Times New Roman"/>
          <w:sz w:val="52"/>
          <w:szCs w:val="52"/>
        </w:rPr>
        <w:t>дополнительного образования</w:t>
      </w:r>
      <w:r w:rsidR="00427C61" w:rsidRPr="00427C61">
        <w:rPr>
          <w:rFonts w:ascii="Times New Roman" w:hAnsi="Times New Roman" w:cs="Times New Roman"/>
          <w:b/>
          <w:sz w:val="52"/>
          <w:szCs w:val="52"/>
        </w:rPr>
        <w:t xml:space="preserve"> </w:t>
      </w:r>
    </w:p>
    <w:p w:rsidR="00427C61" w:rsidRPr="00C36B64" w:rsidRDefault="00427C61" w:rsidP="00427C61">
      <w:pPr>
        <w:ind w:firstLine="567"/>
        <w:jc w:val="center"/>
        <w:rPr>
          <w:rFonts w:ascii="Times New Roman" w:hAnsi="Times New Roman" w:cs="Times New Roman"/>
          <w:b/>
          <w:i/>
          <w:color w:val="00B0F0"/>
          <w:sz w:val="96"/>
          <w:szCs w:val="96"/>
        </w:rPr>
      </w:pPr>
      <w:r w:rsidRPr="00020915">
        <w:rPr>
          <w:rFonts w:ascii="Times New Roman" w:hAnsi="Times New Roman" w:cs="Times New Roman"/>
          <w:b/>
          <w:i/>
          <w:color w:val="00B0F0"/>
          <w:sz w:val="96"/>
          <w:szCs w:val="96"/>
        </w:rPr>
        <w:t>«Родничок»</w:t>
      </w:r>
    </w:p>
    <w:p w:rsidR="00AF4BEE" w:rsidRPr="00F744DB" w:rsidRDefault="00427C61" w:rsidP="00F744DB">
      <w:pPr>
        <w:spacing w:line="240" w:lineRule="auto"/>
        <w:ind w:firstLine="567"/>
        <w:jc w:val="center"/>
        <w:rPr>
          <w:rFonts w:ascii="Times New Roman" w:hAnsi="Times New Roman" w:cs="Times New Roman"/>
          <w:sz w:val="72"/>
          <w:szCs w:val="72"/>
        </w:rPr>
      </w:pPr>
      <w:r>
        <w:rPr>
          <w:noProof/>
          <w:lang w:eastAsia="ru-RU"/>
        </w:rPr>
        <w:drawing>
          <wp:inline distT="0" distB="0" distL="0" distR="0" wp14:anchorId="27D89D31" wp14:editId="3C131972">
            <wp:extent cx="2422505" cy="3195735"/>
            <wp:effectExtent l="0" t="0" r="0" b="5080"/>
            <wp:docPr id="1" name="Рисунок 1" descr="http://img1.liveinternet.ru/images/foto/b/3/apps/0/751/751539_f_4a94180ac0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liveinternet.ru/images/foto/b/3/apps/0/751/751539_f_4a94180ac0d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537" cy="3252502"/>
                    </a:xfrm>
                    <a:prstGeom prst="rect">
                      <a:avLst/>
                    </a:prstGeom>
                    <a:noFill/>
                    <a:ln>
                      <a:noFill/>
                    </a:ln>
                  </pic:spPr>
                </pic:pic>
              </a:graphicData>
            </a:graphic>
          </wp:inline>
        </w:drawing>
      </w:r>
    </w:p>
    <w:p w:rsidR="00427C61" w:rsidRDefault="00AF4BEE" w:rsidP="00427C61">
      <w:pPr>
        <w:spacing w:line="240" w:lineRule="auto"/>
        <w:ind w:left="5812"/>
        <w:rPr>
          <w:rFonts w:ascii="Times New Roman" w:hAnsi="Times New Roman" w:cs="Times New Roman"/>
          <w:sz w:val="28"/>
          <w:szCs w:val="28"/>
        </w:rPr>
      </w:pPr>
      <w:r>
        <w:rPr>
          <w:rFonts w:ascii="Times New Roman" w:hAnsi="Times New Roman" w:cs="Times New Roman"/>
          <w:sz w:val="28"/>
          <w:szCs w:val="28"/>
        </w:rPr>
        <w:t xml:space="preserve">Соснина Р.В. – воспитатель </w:t>
      </w:r>
    </w:p>
    <w:p w:rsidR="00427C61" w:rsidRDefault="00AF4BEE" w:rsidP="00427C61">
      <w:pPr>
        <w:spacing w:line="240" w:lineRule="auto"/>
        <w:ind w:left="5812"/>
        <w:rPr>
          <w:rFonts w:ascii="Times New Roman" w:hAnsi="Times New Roman" w:cs="Times New Roman"/>
          <w:sz w:val="28"/>
          <w:szCs w:val="28"/>
        </w:rPr>
      </w:pPr>
      <w:r>
        <w:rPr>
          <w:rFonts w:ascii="Times New Roman" w:hAnsi="Times New Roman" w:cs="Times New Roman"/>
          <w:sz w:val="28"/>
          <w:szCs w:val="28"/>
        </w:rPr>
        <w:t>1 квалификационной категории.</w:t>
      </w:r>
    </w:p>
    <w:p w:rsidR="0086655D" w:rsidRDefault="0086655D" w:rsidP="0086655D">
      <w:pPr>
        <w:spacing w:line="240" w:lineRule="auto"/>
        <w:rPr>
          <w:rFonts w:ascii="Times New Roman" w:hAnsi="Times New Roman" w:cs="Times New Roman"/>
          <w:sz w:val="28"/>
          <w:szCs w:val="28"/>
        </w:rPr>
      </w:pPr>
    </w:p>
    <w:p w:rsidR="004654AC" w:rsidRDefault="00AF4BEE" w:rsidP="0086655D">
      <w:pPr>
        <w:spacing w:line="240" w:lineRule="auto"/>
        <w:jc w:val="center"/>
        <w:rPr>
          <w:rFonts w:ascii="Times New Roman" w:hAnsi="Times New Roman" w:cs="Times New Roman"/>
          <w:sz w:val="28"/>
          <w:szCs w:val="28"/>
        </w:rPr>
      </w:pPr>
      <w:r>
        <w:rPr>
          <w:rFonts w:ascii="Times New Roman" w:hAnsi="Times New Roman" w:cs="Times New Roman"/>
          <w:sz w:val="28"/>
          <w:szCs w:val="28"/>
        </w:rPr>
        <w:t>202</w:t>
      </w:r>
      <w:r w:rsidR="0086655D">
        <w:rPr>
          <w:rFonts w:ascii="Times New Roman" w:hAnsi="Times New Roman" w:cs="Times New Roman"/>
          <w:sz w:val="28"/>
          <w:szCs w:val="28"/>
        </w:rPr>
        <w:t>4 г</w:t>
      </w:r>
      <w:bookmarkStart w:id="0" w:name="_GoBack"/>
      <w:bookmarkEnd w:id="0"/>
    </w:p>
    <w:p w:rsidR="00697EB9" w:rsidRDefault="00697EB9" w:rsidP="00896749">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f3"/>
        <w:tblW w:w="0" w:type="auto"/>
        <w:tblLook w:val="04A0" w:firstRow="1" w:lastRow="0" w:firstColumn="1" w:lastColumn="0" w:noHBand="0" w:noVBand="1"/>
      </w:tblPr>
      <w:tblGrid>
        <w:gridCol w:w="704"/>
        <w:gridCol w:w="7229"/>
        <w:gridCol w:w="1980"/>
      </w:tblGrid>
      <w:tr w:rsidR="00697EB9" w:rsidTr="00697EB9">
        <w:tc>
          <w:tcPr>
            <w:tcW w:w="704" w:type="dxa"/>
          </w:tcPr>
          <w:p w:rsid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I.</w:t>
            </w:r>
          </w:p>
        </w:tc>
        <w:tc>
          <w:tcPr>
            <w:tcW w:w="7229" w:type="dxa"/>
          </w:tcPr>
          <w:p w:rsid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Пояснительная записка.</w:t>
            </w:r>
          </w:p>
        </w:tc>
        <w:tc>
          <w:tcPr>
            <w:tcW w:w="1980" w:type="dxa"/>
          </w:tcPr>
          <w:p w:rsidR="00697EB9" w:rsidRDefault="003B3447" w:rsidP="003B3447">
            <w:pPr>
              <w:jc w:val="center"/>
              <w:rPr>
                <w:rFonts w:ascii="Times New Roman" w:hAnsi="Times New Roman" w:cs="Times New Roman"/>
                <w:sz w:val="28"/>
                <w:szCs w:val="28"/>
              </w:rPr>
            </w:pPr>
            <w:r>
              <w:rPr>
                <w:rFonts w:ascii="Times New Roman" w:hAnsi="Times New Roman" w:cs="Times New Roman"/>
                <w:sz w:val="28"/>
                <w:szCs w:val="28"/>
              </w:rPr>
              <w:t>3-5</w:t>
            </w:r>
          </w:p>
        </w:tc>
      </w:tr>
      <w:tr w:rsidR="00697EB9" w:rsidTr="00697EB9">
        <w:tc>
          <w:tcPr>
            <w:tcW w:w="704" w:type="dxa"/>
          </w:tcPr>
          <w:p w:rsidR="00697EB9" w:rsidRPr="00697EB9" w:rsidRDefault="00AD2132" w:rsidP="00697EB9">
            <w:pPr>
              <w:rPr>
                <w:rFonts w:ascii="Times New Roman" w:hAnsi="Times New Roman" w:cs="Times New Roman"/>
                <w:sz w:val="28"/>
                <w:szCs w:val="28"/>
              </w:rPr>
            </w:pPr>
            <w:r>
              <w:rPr>
                <w:rFonts w:ascii="Times New Roman" w:hAnsi="Times New Roman" w:cs="Times New Roman"/>
                <w:sz w:val="28"/>
                <w:szCs w:val="28"/>
              </w:rPr>
              <w:t>1.1</w:t>
            </w:r>
          </w:p>
        </w:tc>
        <w:tc>
          <w:tcPr>
            <w:tcW w:w="7229" w:type="dxa"/>
          </w:tcPr>
          <w:p w:rsidR="00697EB9" w:rsidRP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Участники программы.</w:t>
            </w:r>
          </w:p>
        </w:tc>
        <w:tc>
          <w:tcPr>
            <w:tcW w:w="1980" w:type="dxa"/>
          </w:tcPr>
          <w:p w:rsidR="00697EB9" w:rsidRDefault="003B3447" w:rsidP="003B3447">
            <w:pPr>
              <w:jc w:val="center"/>
              <w:rPr>
                <w:rFonts w:ascii="Times New Roman" w:hAnsi="Times New Roman" w:cs="Times New Roman"/>
                <w:sz w:val="28"/>
                <w:szCs w:val="28"/>
              </w:rPr>
            </w:pPr>
            <w:r>
              <w:rPr>
                <w:rFonts w:ascii="Times New Roman" w:hAnsi="Times New Roman" w:cs="Times New Roman"/>
                <w:sz w:val="28"/>
                <w:szCs w:val="28"/>
              </w:rPr>
              <w:t>3</w:t>
            </w:r>
          </w:p>
        </w:tc>
      </w:tr>
      <w:tr w:rsidR="00697EB9" w:rsidTr="00697EB9">
        <w:tc>
          <w:tcPr>
            <w:tcW w:w="704" w:type="dxa"/>
          </w:tcPr>
          <w:p w:rsidR="00697EB9" w:rsidRDefault="00AD2132" w:rsidP="00697EB9">
            <w:pPr>
              <w:rPr>
                <w:rFonts w:ascii="Times New Roman" w:hAnsi="Times New Roman" w:cs="Times New Roman"/>
                <w:sz w:val="28"/>
                <w:szCs w:val="28"/>
              </w:rPr>
            </w:pPr>
            <w:r>
              <w:rPr>
                <w:rFonts w:ascii="Times New Roman" w:hAnsi="Times New Roman" w:cs="Times New Roman"/>
                <w:sz w:val="28"/>
                <w:szCs w:val="28"/>
              </w:rPr>
              <w:t>1.2</w:t>
            </w:r>
          </w:p>
        </w:tc>
        <w:tc>
          <w:tcPr>
            <w:tcW w:w="7229" w:type="dxa"/>
          </w:tcPr>
          <w:p w:rsid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Актуальность</w:t>
            </w:r>
          </w:p>
        </w:tc>
        <w:tc>
          <w:tcPr>
            <w:tcW w:w="1980" w:type="dxa"/>
          </w:tcPr>
          <w:p w:rsidR="00697EB9" w:rsidRDefault="003B3447" w:rsidP="003B3447">
            <w:pPr>
              <w:jc w:val="center"/>
              <w:rPr>
                <w:rFonts w:ascii="Times New Roman" w:hAnsi="Times New Roman" w:cs="Times New Roman"/>
                <w:sz w:val="28"/>
                <w:szCs w:val="28"/>
              </w:rPr>
            </w:pPr>
            <w:r>
              <w:rPr>
                <w:rFonts w:ascii="Times New Roman" w:hAnsi="Times New Roman" w:cs="Times New Roman"/>
                <w:sz w:val="28"/>
                <w:szCs w:val="28"/>
              </w:rPr>
              <w:t>3</w:t>
            </w:r>
          </w:p>
        </w:tc>
      </w:tr>
      <w:tr w:rsidR="00697EB9" w:rsidTr="00697EB9">
        <w:tc>
          <w:tcPr>
            <w:tcW w:w="704" w:type="dxa"/>
          </w:tcPr>
          <w:p w:rsidR="00697EB9" w:rsidRDefault="00AD2132" w:rsidP="00697EB9">
            <w:pPr>
              <w:rPr>
                <w:rFonts w:ascii="Times New Roman" w:hAnsi="Times New Roman" w:cs="Times New Roman"/>
                <w:sz w:val="28"/>
                <w:szCs w:val="28"/>
              </w:rPr>
            </w:pPr>
            <w:r>
              <w:rPr>
                <w:rFonts w:ascii="Times New Roman" w:hAnsi="Times New Roman" w:cs="Times New Roman"/>
                <w:sz w:val="28"/>
                <w:szCs w:val="28"/>
              </w:rPr>
              <w:t>1.3</w:t>
            </w:r>
          </w:p>
        </w:tc>
        <w:tc>
          <w:tcPr>
            <w:tcW w:w="7229" w:type="dxa"/>
          </w:tcPr>
          <w:p w:rsid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Новизна</w:t>
            </w:r>
          </w:p>
        </w:tc>
        <w:tc>
          <w:tcPr>
            <w:tcW w:w="1980" w:type="dxa"/>
          </w:tcPr>
          <w:p w:rsidR="00697EB9" w:rsidRDefault="006E08E4" w:rsidP="003B3447">
            <w:pPr>
              <w:jc w:val="center"/>
              <w:rPr>
                <w:rFonts w:ascii="Times New Roman" w:hAnsi="Times New Roman" w:cs="Times New Roman"/>
                <w:sz w:val="28"/>
                <w:szCs w:val="28"/>
              </w:rPr>
            </w:pPr>
            <w:r>
              <w:rPr>
                <w:rFonts w:ascii="Times New Roman" w:hAnsi="Times New Roman" w:cs="Times New Roman"/>
                <w:sz w:val="28"/>
                <w:szCs w:val="28"/>
              </w:rPr>
              <w:t>4</w:t>
            </w:r>
          </w:p>
        </w:tc>
      </w:tr>
      <w:tr w:rsidR="00697EB9" w:rsidTr="00697EB9">
        <w:tc>
          <w:tcPr>
            <w:tcW w:w="704" w:type="dxa"/>
          </w:tcPr>
          <w:p w:rsidR="00697EB9" w:rsidRDefault="00AD2132" w:rsidP="00697EB9">
            <w:pPr>
              <w:rPr>
                <w:rFonts w:ascii="Times New Roman" w:hAnsi="Times New Roman" w:cs="Times New Roman"/>
                <w:sz w:val="28"/>
                <w:szCs w:val="28"/>
              </w:rPr>
            </w:pPr>
            <w:r>
              <w:rPr>
                <w:rFonts w:ascii="Times New Roman" w:hAnsi="Times New Roman" w:cs="Times New Roman"/>
                <w:sz w:val="28"/>
                <w:szCs w:val="28"/>
              </w:rPr>
              <w:t>1.4</w:t>
            </w:r>
          </w:p>
        </w:tc>
        <w:tc>
          <w:tcPr>
            <w:tcW w:w="7229" w:type="dxa"/>
          </w:tcPr>
          <w:p w:rsidR="00697EB9" w:rsidRDefault="00697EB9" w:rsidP="00697EB9">
            <w:pPr>
              <w:rPr>
                <w:rFonts w:ascii="Times New Roman" w:hAnsi="Times New Roman" w:cs="Times New Roman"/>
                <w:sz w:val="28"/>
                <w:szCs w:val="28"/>
              </w:rPr>
            </w:pPr>
            <w:r w:rsidRPr="00697EB9">
              <w:rPr>
                <w:rFonts w:ascii="Times New Roman" w:hAnsi="Times New Roman" w:cs="Times New Roman"/>
                <w:sz w:val="28"/>
                <w:szCs w:val="28"/>
              </w:rPr>
              <w:t xml:space="preserve">Цель </w:t>
            </w:r>
            <w:r w:rsidR="00AD2132">
              <w:rPr>
                <w:rFonts w:ascii="Times New Roman" w:hAnsi="Times New Roman" w:cs="Times New Roman"/>
                <w:sz w:val="28"/>
                <w:szCs w:val="28"/>
              </w:rPr>
              <w:t xml:space="preserve">и задачи </w:t>
            </w:r>
            <w:r w:rsidRPr="00697EB9">
              <w:rPr>
                <w:rFonts w:ascii="Times New Roman" w:hAnsi="Times New Roman" w:cs="Times New Roman"/>
                <w:sz w:val="28"/>
                <w:szCs w:val="28"/>
              </w:rPr>
              <w:t>программы</w:t>
            </w:r>
          </w:p>
        </w:tc>
        <w:tc>
          <w:tcPr>
            <w:tcW w:w="1980" w:type="dxa"/>
          </w:tcPr>
          <w:p w:rsidR="00697EB9" w:rsidRDefault="003B3447" w:rsidP="003B3447">
            <w:pPr>
              <w:jc w:val="center"/>
              <w:rPr>
                <w:rFonts w:ascii="Times New Roman" w:hAnsi="Times New Roman" w:cs="Times New Roman"/>
                <w:sz w:val="28"/>
                <w:szCs w:val="28"/>
              </w:rPr>
            </w:pPr>
            <w:r>
              <w:rPr>
                <w:rFonts w:ascii="Times New Roman" w:hAnsi="Times New Roman" w:cs="Times New Roman"/>
                <w:sz w:val="28"/>
                <w:szCs w:val="28"/>
              </w:rPr>
              <w:t>4</w:t>
            </w:r>
          </w:p>
        </w:tc>
      </w:tr>
      <w:tr w:rsidR="00AD2132" w:rsidTr="00697EB9">
        <w:tc>
          <w:tcPr>
            <w:tcW w:w="704" w:type="dxa"/>
          </w:tcPr>
          <w:p w:rsidR="00AD2132" w:rsidRPr="00697EB9" w:rsidRDefault="00AD2132" w:rsidP="00697EB9">
            <w:pPr>
              <w:rPr>
                <w:rFonts w:ascii="Times New Roman" w:hAnsi="Times New Roman" w:cs="Times New Roman"/>
                <w:sz w:val="28"/>
                <w:szCs w:val="28"/>
              </w:rPr>
            </w:pPr>
            <w:r>
              <w:rPr>
                <w:rFonts w:ascii="Times New Roman" w:hAnsi="Times New Roman" w:cs="Times New Roman"/>
                <w:sz w:val="28"/>
                <w:szCs w:val="28"/>
              </w:rPr>
              <w:t>1.5</w:t>
            </w:r>
          </w:p>
        </w:tc>
        <w:tc>
          <w:tcPr>
            <w:tcW w:w="7229" w:type="dxa"/>
          </w:tcPr>
          <w:p w:rsidR="00AD2132" w:rsidRPr="00697EB9" w:rsidRDefault="00AD2132" w:rsidP="00697EB9">
            <w:pPr>
              <w:rPr>
                <w:rFonts w:ascii="Times New Roman" w:hAnsi="Times New Roman" w:cs="Times New Roman"/>
                <w:sz w:val="28"/>
                <w:szCs w:val="28"/>
              </w:rPr>
            </w:pPr>
            <w:r w:rsidRPr="00AD2132">
              <w:rPr>
                <w:rFonts w:ascii="Times New Roman" w:hAnsi="Times New Roman" w:cs="Times New Roman"/>
                <w:sz w:val="28"/>
                <w:szCs w:val="28"/>
              </w:rPr>
              <w:t>Задачи программы</w:t>
            </w:r>
          </w:p>
        </w:tc>
        <w:tc>
          <w:tcPr>
            <w:tcW w:w="1980" w:type="dxa"/>
          </w:tcPr>
          <w:p w:rsidR="00AD2132" w:rsidRDefault="003B3447" w:rsidP="003B3447">
            <w:pPr>
              <w:jc w:val="center"/>
              <w:rPr>
                <w:rFonts w:ascii="Times New Roman" w:hAnsi="Times New Roman" w:cs="Times New Roman"/>
                <w:sz w:val="28"/>
                <w:szCs w:val="28"/>
              </w:rPr>
            </w:pPr>
            <w:r>
              <w:rPr>
                <w:rFonts w:ascii="Times New Roman" w:hAnsi="Times New Roman" w:cs="Times New Roman"/>
                <w:sz w:val="28"/>
                <w:szCs w:val="28"/>
              </w:rPr>
              <w:t>4</w:t>
            </w:r>
          </w:p>
        </w:tc>
      </w:tr>
      <w:tr w:rsidR="00AD2132" w:rsidTr="00697EB9">
        <w:tc>
          <w:tcPr>
            <w:tcW w:w="704" w:type="dxa"/>
          </w:tcPr>
          <w:p w:rsidR="00AD2132" w:rsidRPr="00697EB9" w:rsidRDefault="00AD2132" w:rsidP="00697EB9">
            <w:pPr>
              <w:rPr>
                <w:rFonts w:ascii="Times New Roman" w:hAnsi="Times New Roman" w:cs="Times New Roman"/>
                <w:sz w:val="28"/>
                <w:szCs w:val="28"/>
              </w:rPr>
            </w:pPr>
            <w:r>
              <w:rPr>
                <w:rFonts w:ascii="Times New Roman" w:hAnsi="Times New Roman" w:cs="Times New Roman"/>
                <w:sz w:val="28"/>
                <w:szCs w:val="28"/>
              </w:rPr>
              <w:t>1.6</w:t>
            </w:r>
          </w:p>
        </w:tc>
        <w:tc>
          <w:tcPr>
            <w:tcW w:w="7229" w:type="dxa"/>
          </w:tcPr>
          <w:p w:rsidR="00AD2132" w:rsidRPr="00697EB9" w:rsidRDefault="00AD2132" w:rsidP="00697EB9">
            <w:pPr>
              <w:rPr>
                <w:rFonts w:ascii="Times New Roman" w:hAnsi="Times New Roman" w:cs="Times New Roman"/>
                <w:sz w:val="28"/>
                <w:szCs w:val="28"/>
              </w:rPr>
            </w:pPr>
            <w:r w:rsidRPr="00AD2132">
              <w:rPr>
                <w:rFonts w:ascii="Times New Roman" w:hAnsi="Times New Roman" w:cs="Times New Roman"/>
                <w:sz w:val="28"/>
                <w:szCs w:val="28"/>
              </w:rPr>
              <w:t>Методы работы</w:t>
            </w:r>
          </w:p>
        </w:tc>
        <w:tc>
          <w:tcPr>
            <w:tcW w:w="1980" w:type="dxa"/>
          </w:tcPr>
          <w:p w:rsidR="00AD2132" w:rsidRDefault="003B3447" w:rsidP="003B3447">
            <w:pPr>
              <w:jc w:val="center"/>
              <w:rPr>
                <w:rFonts w:ascii="Times New Roman" w:hAnsi="Times New Roman" w:cs="Times New Roman"/>
                <w:sz w:val="28"/>
                <w:szCs w:val="28"/>
              </w:rPr>
            </w:pPr>
            <w:r>
              <w:rPr>
                <w:rFonts w:ascii="Times New Roman" w:hAnsi="Times New Roman" w:cs="Times New Roman"/>
                <w:sz w:val="28"/>
                <w:szCs w:val="28"/>
              </w:rPr>
              <w:t>4</w:t>
            </w:r>
          </w:p>
        </w:tc>
      </w:tr>
      <w:tr w:rsidR="00AD2132" w:rsidTr="00697EB9">
        <w:tc>
          <w:tcPr>
            <w:tcW w:w="704" w:type="dxa"/>
          </w:tcPr>
          <w:p w:rsidR="00AD2132" w:rsidRPr="00697EB9" w:rsidRDefault="00AD2132" w:rsidP="00697EB9">
            <w:pPr>
              <w:rPr>
                <w:rFonts w:ascii="Times New Roman" w:hAnsi="Times New Roman" w:cs="Times New Roman"/>
                <w:sz w:val="28"/>
                <w:szCs w:val="28"/>
              </w:rPr>
            </w:pPr>
            <w:r>
              <w:rPr>
                <w:rFonts w:ascii="Times New Roman" w:hAnsi="Times New Roman" w:cs="Times New Roman"/>
                <w:sz w:val="28"/>
                <w:szCs w:val="28"/>
              </w:rPr>
              <w:t>1.7</w:t>
            </w:r>
          </w:p>
        </w:tc>
        <w:tc>
          <w:tcPr>
            <w:tcW w:w="7229" w:type="dxa"/>
          </w:tcPr>
          <w:p w:rsidR="00AD2132" w:rsidRPr="00697EB9" w:rsidRDefault="00AD2132" w:rsidP="00697EB9">
            <w:pPr>
              <w:rPr>
                <w:rFonts w:ascii="Times New Roman" w:hAnsi="Times New Roman" w:cs="Times New Roman"/>
                <w:sz w:val="28"/>
                <w:szCs w:val="28"/>
              </w:rPr>
            </w:pPr>
            <w:r w:rsidRPr="00AD2132">
              <w:rPr>
                <w:rFonts w:ascii="Times New Roman" w:hAnsi="Times New Roman" w:cs="Times New Roman"/>
                <w:sz w:val="28"/>
                <w:szCs w:val="28"/>
              </w:rPr>
              <w:t>Ожидаемые результаты</w:t>
            </w:r>
          </w:p>
        </w:tc>
        <w:tc>
          <w:tcPr>
            <w:tcW w:w="1980" w:type="dxa"/>
          </w:tcPr>
          <w:p w:rsidR="00AD2132" w:rsidRDefault="003B3447" w:rsidP="003B3447">
            <w:pPr>
              <w:jc w:val="center"/>
              <w:rPr>
                <w:rFonts w:ascii="Times New Roman" w:hAnsi="Times New Roman" w:cs="Times New Roman"/>
                <w:sz w:val="28"/>
                <w:szCs w:val="28"/>
              </w:rPr>
            </w:pPr>
            <w:r>
              <w:rPr>
                <w:rFonts w:ascii="Times New Roman" w:hAnsi="Times New Roman" w:cs="Times New Roman"/>
                <w:sz w:val="28"/>
                <w:szCs w:val="28"/>
              </w:rPr>
              <w:t>4</w:t>
            </w:r>
          </w:p>
        </w:tc>
      </w:tr>
      <w:tr w:rsidR="00AD2132" w:rsidTr="00697EB9">
        <w:tc>
          <w:tcPr>
            <w:tcW w:w="704" w:type="dxa"/>
          </w:tcPr>
          <w:p w:rsidR="00AD2132" w:rsidRPr="00697EB9" w:rsidRDefault="00AD2132" w:rsidP="00697EB9">
            <w:pPr>
              <w:rPr>
                <w:rFonts w:ascii="Times New Roman" w:hAnsi="Times New Roman" w:cs="Times New Roman"/>
                <w:sz w:val="28"/>
                <w:szCs w:val="28"/>
              </w:rPr>
            </w:pPr>
            <w:r w:rsidRPr="00AD2132">
              <w:rPr>
                <w:rFonts w:ascii="Times New Roman" w:hAnsi="Times New Roman" w:cs="Times New Roman"/>
                <w:sz w:val="28"/>
                <w:szCs w:val="28"/>
              </w:rPr>
              <w:t>II.</w:t>
            </w:r>
          </w:p>
        </w:tc>
        <w:tc>
          <w:tcPr>
            <w:tcW w:w="7229" w:type="dxa"/>
          </w:tcPr>
          <w:p w:rsidR="00AD2132" w:rsidRPr="00697EB9" w:rsidRDefault="00AD2132" w:rsidP="00697EB9">
            <w:pPr>
              <w:rPr>
                <w:rFonts w:ascii="Times New Roman" w:hAnsi="Times New Roman" w:cs="Times New Roman"/>
                <w:sz w:val="28"/>
                <w:szCs w:val="28"/>
              </w:rPr>
            </w:pPr>
            <w:r w:rsidRPr="00AD2132">
              <w:rPr>
                <w:rFonts w:ascii="Times New Roman" w:hAnsi="Times New Roman" w:cs="Times New Roman"/>
                <w:sz w:val="28"/>
                <w:szCs w:val="28"/>
              </w:rPr>
              <w:t>Уровни освоения программы.</w:t>
            </w:r>
          </w:p>
        </w:tc>
        <w:tc>
          <w:tcPr>
            <w:tcW w:w="1980" w:type="dxa"/>
          </w:tcPr>
          <w:p w:rsidR="00AD2132" w:rsidRDefault="003B3447" w:rsidP="003B3447">
            <w:pPr>
              <w:jc w:val="center"/>
              <w:rPr>
                <w:rFonts w:ascii="Times New Roman" w:hAnsi="Times New Roman" w:cs="Times New Roman"/>
                <w:sz w:val="28"/>
                <w:szCs w:val="28"/>
              </w:rPr>
            </w:pPr>
            <w:r>
              <w:rPr>
                <w:rFonts w:ascii="Times New Roman" w:hAnsi="Times New Roman" w:cs="Times New Roman"/>
                <w:sz w:val="28"/>
                <w:szCs w:val="28"/>
              </w:rPr>
              <w:t>5</w:t>
            </w:r>
          </w:p>
        </w:tc>
      </w:tr>
      <w:tr w:rsidR="00AD2132" w:rsidTr="00697EB9">
        <w:tc>
          <w:tcPr>
            <w:tcW w:w="704" w:type="dxa"/>
          </w:tcPr>
          <w:p w:rsidR="00AD2132" w:rsidRPr="00697EB9" w:rsidRDefault="0038730A" w:rsidP="00697EB9">
            <w:pPr>
              <w:rPr>
                <w:rFonts w:ascii="Times New Roman" w:hAnsi="Times New Roman" w:cs="Times New Roman"/>
                <w:sz w:val="28"/>
                <w:szCs w:val="28"/>
              </w:rPr>
            </w:pPr>
            <w:r w:rsidRPr="0038730A">
              <w:rPr>
                <w:rFonts w:ascii="Times New Roman" w:hAnsi="Times New Roman" w:cs="Times New Roman"/>
                <w:sz w:val="28"/>
                <w:szCs w:val="28"/>
              </w:rPr>
              <w:t>III.</w:t>
            </w:r>
          </w:p>
        </w:tc>
        <w:tc>
          <w:tcPr>
            <w:tcW w:w="7229" w:type="dxa"/>
          </w:tcPr>
          <w:p w:rsidR="00AD2132" w:rsidRPr="00697EB9" w:rsidRDefault="0038730A" w:rsidP="00697EB9">
            <w:pPr>
              <w:rPr>
                <w:rFonts w:ascii="Times New Roman" w:hAnsi="Times New Roman" w:cs="Times New Roman"/>
                <w:sz w:val="28"/>
                <w:szCs w:val="28"/>
              </w:rPr>
            </w:pPr>
            <w:r w:rsidRPr="0038730A">
              <w:rPr>
                <w:rFonts w:ascii="Times New Roman" w:hAnsi="Times New Roman" w:cs="Times New Roman"/>
                <w:sz w:val="28"/>
                <w:szCs w:val="28"/>
              </w:rPr>
              <w:t>Содержание работы кружка.</w:t>
            </w:r>
          </w:p>
        </w:tc>
        <w:tc>
          <w:tcPr>
            <w:tcW w:w="1980" w:type="dxa"/>
          </w:tcPr>
          <w:p w:rsidR="00AD2132" w:rsidRDefault="003B3447" w:rsidP="003B3447">
            <w:pPr>
              <w:jc w:val="center"/>
              <w:rPr>
                <w:rFonts w:ascii="Times New Roman" w:hAnsi="Times New Roman" w:cs="Times New Roman"/>
                <w:sz w:val="28"/>
                <w:szCs w:val="28"/>
              </w:rPr>
            </w:pPr>
            <w:r>
              <w:rPr>
                <w:rFonts w:ascii="Times New Roman" w:hAnsi="Times New Roman" w:cs="Times New Roman"/>
                <w:sz w:val="28"/>
                <w:szCs w:val="28"/>
              </w:rPr>
              <w:t>5</w:t>
            </w:r>
          </w:p>
        </w:tc>
      </w:tr>
      <w:tr w:rsidR="00AD2132" w:rsidTr="00697EB9">
        <w:tc>
          <w:tcPr>
            <w:tcW w:w="704" w:type="dxa"/>
          </w:tcPr>
          <w:p w:rsidR="00AD2132" w:rsidRPr="003476A2" w:rsidRDefault="003476A2" w:rsidP="00697EB9">
            <w:pPr>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rPr>
              <w:t>.</w:t>
            </w:r>
            <w:r>
              <w:rPr>
                <w:rFonts w:ascii="Times New Roman" w:hAnsi="Times New Roman" w:cs="Times New Roman"/>
                <w:sz w:val="28"/>
                <w:szCs w:val="28"/>
                <w:lang w:val="en-US"/>
              </w:rPr>
              <w:t>1</w:t>
            </w:r>
          </w:p>
        </w:tc>
        <w:tc>
          <w:tcPr>
            <w:tcW w:w="7229" w:type="dxa"/>
          </w:tcPr>
          <w:p w:rsidR="00AD2132" w:rsidRPr="00697EB9" w:rsidRDefault="003476A2" w:rsidP="00697EB9">
            <w:p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c>
          <w:tcPr>
            <w:tcW w:w="1980" w:type="dxa"/>
          </w:tcPr>
          <w:p w:rsidR="00AD2132" w:rsidRDefault="006E08E4" w:rsidP="003B3447">
            <w:pPr>
              <w:jc w:val="center"/>
              <w:rPr>
                <w:rFonts w:ascii="Times New Roman" w:hAnsi="Times New Roman" w:cs="Times New Roman"/>
                <w:sz w:val="28"/>
                <w:szCs w:val="28"/>
              </w:rPr>
            </w:pPr>
            <w:r>
              <w:rPr>
                <w:rFonts w:ascii="Times New Roman" w:hAnsi="Times New Roman" w:cs="Times New Roman"/>
                <w:sz w:val="28"/>
                <w:szCs w:val="28"/>
              </w:rPr>
              <w:t>6</w:t>
            </w:r>
          </w:p>
        </w:tc>
      </w:tr>
      <w:tr w:rsidR="003476A2" w:rsidTr="00697EB9">
        <w:tc>
          <w:tcPr>
            <w:tcW w:w="704" w:type="dxa"/>
          </w:tcPr>
          <w:p w:rsidR="003476A2" w:rsidRPr="00697EB9"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IV.</w:t>
            </w:r>
          </w:p>
        </w:tc>
        <w:tc>
          <w:tcPr>
            <w:tcW w:w="7229" w:type="dxa"/>
          </w:tcPr>
          <w:p w:rsid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Учебный план</w:t>
            </w:r>
          </w:p>
        </w:tc>
        <w:tc>
          <w:tcPr>
            <w:tcW w:w="1980" w:type="dxa"/>
          </w:tcPr>
          <w:p w:rsidR="003476A2" w:rsidRDefault="006E08E4" w:rsidP="003B3447">
            <w:pPr>
              <w:jc w:val="center"/>
              <w:rPr>
                <w:rFonts w:ascii="Times New Roman" w:hAnsi="Times New Roman" w:cs="Times New Roman"/>
                <w:sz w:val="28"/>
                <w:szCs w:val="28"/>
              </w:rPr>
            </w:pPr>
            <w:r>
              <w:rPr>
                <w:rFonts w:ascii="Times New Roman" w:hAnsi="Times New Roman" w:cs="Times New Roman"/>
                <w:sz w:val="28"/>
                <w:szCs w:val="28"/>
              </w:rPr>
              <w:t>6-9</w:t>
            </w:r>
          </w:p>
        </w:tc>
      </w:tr>
      <w:tr w:rsidR="003476A2" w:rsidTr="00697EB9">
        <w:tc>
          <w:tcPr>
            <w:tcW w:w="704" w:type="dxa"/>
          </w:tcPr>
          <w:p w:rsidR="003476A2" w:rsidRPr="003476A2" w:rsidRDefault="003476A2" w:rsidP="00697EB9">
            <w:pPr>
              <w:rPr>
                <w:rFonts w:ascii="Times New Roman" w:hAnsi="Times New Roman" w:cs="Times New Roman"/>
                <w:sz w:val="28"/>
                <w:szCs w:val="28"/>
              </w:rPr>
            </w:pPr>
            <w:r>
              <w:rPr>
                <w:rFonts w:ascii="Times New Roman" w:hAnsi="Times New Roman" w:cs="Times New Roman"/>
                <w:sz w:val="28"/>
                <w:szCs w:val="28"/>
              </w:rPr>
              <w:t>4.1</w:t>
            </w:r>
          </w:p>
        </w:tc>
        <w:tc>
          <w:tcPr>
            <w:tcW w:w="7229" w:type="dxa"/>
          </w:tcPr>
          <w:p w:rsidR="003476A2" w:rsidRP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Перспективный план работы кружка</w:t>
            </w:r>
          </w:p>
        </w:tc>
        <w:tc>
          <w:tcPr>
            <w:tcW w:w="1980" w:type="dxa"/>
          </w:tcPr>
          <w:p w:rsidR="003476A2" w:rsidRDefault="006E08E4" w:rsidP="003B3447">
            <w:pPr>
              <w:jc w:val="center"/>
              <w:rPr>
                <w:rFonts w:ascii="Times New Roman" w:hAnsi="Times New Roman" w:cs="Times New Roman"/>
                <w:sz w:val="28"/>
                <w:szCs w:val="28"/>
              </w:rPr>
            </w:pPr>
            <w:r>
              <w:rPr>
                <w:rFonts w:ascii="Times New Roman" w:hAnsi="Times New Roman" w:cs="Times New Roman"/>
                <w:sz w:val="28"/>
                <w:szCs w:val="28"/>
              </w:rPr>
              <w:t>8</w:t>
            </w:r>
          </w:p>
        </w:tc>
      </w:tr>
      <w:tr w:rsidR="003476A2" w:rsidTr="00697EB9">
        <w:tc>
          <w:tcPr>
            <w:tcW w:w="704" w:type="dxa"/>
          </w:tcPr>
          <w:p w:rsid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V.</w:t>
            </w:r>
          </w:p>
        </w:tc>
        <w:tc>
          <w:tcPr>
            <w:tcW w:w="7229" w:type="dxa"/>
          </w:tcPr>
          <w:p w:rsidR="003476A2" w:rsidRP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Работа с родителями.</w:t>
            </w:r>
          </w:p>
        </w:tc>
        <w:tc>
          <w:tcPr>
            <w:tcW w:w="1980" w:type="dxa"/>
          </w:tcPr>
          <w:p w:rsidR="003476A2" w:rsidRDefault="006E08E4" w:rsidP="003B3447">
            <w:pPr>
              <w:jc w:val="center"/>
              <w:rPr>
                <w:rFonts w:ascii="Times New Roman" w:hAnsi="Times New Roman" w:cs="Times New Roman"/>
                <w:sz w:val="28"/>
                <w:szCs w:val="28"/>
              </w:rPr>
            </w:pPr>
            <w:r>
              <w:rPr>
                <w:rFonts w:ascii="Times New Roman" w:hAnsi="Times New Roman" w:cs="Times New Roman"/>
                <w:sz w:val="28"/>
                <w:szCs w:val="28"/>
              </w:rPr>
              <w:t>9</w:t>
            </w:r>
          </w:p>
        </w:tc>
      </w:tr>
      <w:tr w:rsidR="003476A2" w:rsidTr="00697EB9">
        <w:tc>
          <w:tcPr>
            <w:tcW w:w="704" w:type="dxa"/>
          </w:tcPr>
          <w:p w:rsid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VI.</w:t>
            </w:r>
          </w:p>
        </w:tc>
        <w:tc>
          <w:tcPr>
            <w:tcW w:w="7229" w:type="dxa"/>
          </w:tcPr>
          <w:p w:rsidR="003476A2" w:rsidRPr="003476A2" w:rsidRDefault="003476A2" w:rsidP="00697EB9">
            <w:pPr>
              <w:rPr>
                <w:rFonts w:ascii="Times New Roman" w:hAnsi="Times New Roman" w:cs="Times New Roman"/>
                <w:sz w:val="28"/>
                <w:szCs w:val="28"/>
              </w:rPr>
            </w:pPr>
            <w:r w:rsidRPr="003476A2">
              <w:rPr>
                <w:rFonts w:ascii="Times New Roman" w:hAnsi="Times New Roman" w:cs="Times New Roman"/>
                <w:sz w:val="28"/>
                <w:szCs w:val="28"/>
              </w:rPr>
              <w:t>Методическое обеспечение</w:t>
            </w:r>
          </w:p>
        </w:tc>
        <w:tc>
          <w:tcPr>
            <w:tcW w:w="1980" w:type="dxa"/>
          </w:tcPr>
          <w:p w:rsidR="003476A2" w:rsidRDefault="006E08E4" w:rsidP="003B3447">
            <w:pPr>
              <w:jc w:val="center"/>
              <w:rPr>
                <w:rFonts w:ascii="Times New Roman" w:hAnsi="Times New Roman" w:cs="Times New Roman"/>
                <w:sz w:val="28"/>
                <w:szCs w:val="28"/>
              </w:rPr>
            </w:pPr>
            <w:r>
              <w:rPr>
                <w:rFonts w:ascii="Times New Roman" w:hAnsi="Times New Roman" w:cs="Times New Roman"/>
                <w:sz w:val="28"/>
                <w:szCs w:val="28"/>
              </w:rPr>
              <w:t>10</w:t>
            </w:r>
          </w:p>
        </w:tc>
      </w:tr>
    </w:tbl>
    <w:p w:rsidR="00697EB9" w:rsidRDefault="00697EB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6E08E4" w:rsidRDefault="006E08E4" w:rsidP="00697EB9">
      <w:pPr>
        <w:spacing w:line="240" w:lineRule="auto"/>
        <w:rPr>
          <w:rFonts w:ascii="Times New Roman" w:hAnsi="Times New Roman" w:cs="Times New Roman"/>
          <w:sz w:val="28"/>
          <w:szCs w:val="28"/>
        </w:rPr>
      </w:pPr>
    </w:p>
    <w:p w:rsidR="00542399" w:rsidRDefault="00542399" w:rsidP="00697EB9">
      <w:pPr>
        <w:spacing w:line="240" w:lineRule="auto"/>
        <w:rPr>
          <w:rFonts w:ascii="Times New Roman" w:hAnsi="Times New Roman" w:cs="Times New Roman"/>
          <w:sz w:val="28"/>
          <w:szCs w:val="28"/>
        </w:rPr>
      </w:pPr>
    </w:p>
    <w:p w:rsidR="004F1E44" w:rsidRPr="00542399" w:rsidRDefault="004F1E44" w:rsidP="00023E8C">
      <w:pPr>
        <w:pStyle w:val="aa"/>
        <w:numPr>
          <w:ilvl w:val="0"/>
          <w:numId w:val="6"/>
        </w:numPr>
        <w:rPr>
          <w:rFonts w:ascii="Times New Roman" w:hAnsi="Times New Roman" w:cs="Times New Roman"/>
          <w:b/>
          <w:sz w:val="24"/>
          <w:szCs w:val="24"/>
        </w:rPr>
      </w:pPr>
      <w:r w:rsidRPr="00542399">
        <w:rPr>
          <w:rFonts w:ascii="Times New Roman" w:hAnsi="Times New Roman" w:cs="Times New Roman"/>
          <w:b/>
          <w:sz w:val="24"/>
          <w:szCs w:val="24"/>
        </w:rPr>
        <w:lastRenderedPageBreak/>
        <w:t>Пояснительная записка.</w:t>
      </w:r>
    </w:p>
    <w:p w:rsidR="001E1E3C" w:rsidRPr="00542399" w:rsidRDefault="001E1E3C" w:rsidP="007F4098">
      <w:pPr>
        <w:pStyle w:val="aa"/>
        <w:ind w:firstLine="708"/>
        <w:jc w:val="both"/>
        <w:rPr>
          <w:rFonts w:ascii="Times New Roman" w:hAnsi="Times New Roman" w:cs="Times New Roman"/>
          <w:sz w:val="24"/>
          <w:szCs w:val="24"/>
        </w:rPr>
      </w:pPr>
      <w:r w:rsidRPr="00542399">
        <w:rPr>
          <w:rFonts w:ascii="Times New Roman" w:hAnsi="Times New Roman" w:cs="Times New Roman"/>
          <w:sz w:val="24"/>
          <w:szCs w:val="24"/>
        </w:rPr>
        <w:t xml:space="preserve">Необходимость развития интересов в области краеведения связана и с социальным запросом общества: чем полнее, глубже и содержательнее будут знания </w:t>
      </w:r>
      <w:proofErr w:type="gramStart"/>
      <w:r w:rsidRPr="00542399">
        <w:rPr>
          <w:rFonts w:ascii="Times New Roman" w:hAnsi="Times New Roman" w:cs="Times New Roman"/>
          <w:sz w:val="24"/>
          <w:szCs w:val="24"/>
        </w:rPr>
        <w:t>детей  о</w:t>
      </w:r>
      <w:proofErr w:type="gramEnd"/>
      <w:r w:rsidRPr="00542399">
        <w:rPr>
          <w:rFonts w:ascii="Times New Roman" w:hAnsi="Times New Roman" w:cs="Times New Roman"/>
          <w:sz w:val="24"/>
          <w:szCs w:val="24"/>
        </w:rPr>
        <w:t xml:space="preserve"> родном крае, тем более действенными окажутся они в воспитании уважения к традициям своего народа,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w:t>
      </w:r>
    </w:p>
    <w:p w:rsidR="001E1E3C" w:rsidRPr="00542399" w:rsidRDefault="001E1E3C" w:rsidP="007F4098">
      <w:pPr>
        <w:pStyle w:val="aa"/>
        <w:ind w:firstLine="708"/>
        <w:jc w:val="both"/>
        <w:rPr>
          <w:rFonts w:ascii="Times New Roman" w:hAnsi="Times New Roman" w:cs="Times New Roman"/>
          <w:sz w:val="24"/>
          <w:szCs w:val="24"/>
        </w:rPr>
      </w:pPr>
      <w:r w:rsidRPr="00542399">
        <w:rPr>
          <w:rFonts w:ascii="Times New Roman" w:hAnsi="Times New Roman" w:cs="Times New Roman"/>
          <w:sz w:val="24"/>
          <w:szCs w:val="24"/>
        </w:rPr>
        <w:t>Краеведение – одно из важных средств патриотического воспитания. Воспитание средствами краеведения – это целенаправленный, особым образом организованный процесс передачи общественно-ценного патриотического опыта старшего поколения младшему и формированию последнего собственного патриотического опыта. Поскольку в старшем дошкольном возрасте еще нет достаточно сложившихся исторических представлений, познание своей Родины необходимо начинать с родины малой, т. е. семьи, рода, родного посёлка.</w:t>
      </w:r>
    </w:p>
    <w:p w:rsidR="001E1E3C" w:rsidRPr="00542399" w:rsidRDefault="001E1E3C" w:rsidP="007F4098">
      <w:pPr>
        <w:pStyle w:val="aa"/>
        <w:ind w:firstLine="708"/>
        <w:jc w:val="both"/>
        <w:rPr>
          <w:rFonts w:ascii="Times New Roman" w:hAnsi="Times New Roman" w:cs="Times New Roman"/>
          <w:sz w:val="24"/>
          <w:szCs w:val="24"/>
        </w:rPr>
      </w:pPr>
      <w:proofErr w:type="gramStart"/>
      <w:r w:rsidRPr="00542399">
        <w:rPr>
          <w:rFonts w:ascii="Times New Roman" w:hAnsi="Times New Roman" w:cs="Times New Roman"/>
          <w:sz w:val="24"/>
          <w:szCs w:val="24"/>
        </w:rPr>
        <w:t>Базовым  этапом</w:t>
      </w:r>
      <w:proofErr w:type="gramEnd"/>
      <w:r w:rsidRPr="00542399">
        <w:rPr>
          <w:rFonts w:ascii="Times New Roman" w:hAnsi="Times New Roman" w:cs="Times New Roman"/>
          <w:sz w:val="24"/>
          <w:szCs w:val="24"/>
        </w:rPr>
        <w:t xml:space="preserve"> формирования у детей старшего дошкольного возраста   любви к Родине следует считать накопление ими социального опыта жизни в своем крае, усвоение принятых в нём норм поведения, взаимоотношений, приобщение к миру его культуры. Любовь к Отчизне начинается с любви к своей малой Родине – месту, где человек родился. В этой связи, огромное значение имеет ознакомление с историческим, культурным, национальным, природно-экологическим своеобразием родного региона.</w:t>
      </w:r>
    </w:p>
    <w:p w:rsidR="001E1E3C" w:rsidRPr="00542399" w:rsidRDefault="001E1E3C" w:rsidP="00542399">
      <w:pPr>
        <w:pStyle w:val="aa"/>
        <w:ind w:firstLine="708"/>
        <w:jc w:val="both"/>
        <w:rPr>
          <w:rFonts w:ascii="Times New Roman" w:hAnsi="Times New Roman" w:cs="Times New Roman"/>
          <w:color w:val="000000"/>
          <w:sz w:val="24"/>
          <w:szCs w:val="24"/>
        </w:rPr>
      </w:pPr>
      <w:r w:rsidRPr="00542399">
        <w:rPr>
          <w:rStyle w:val="c0"/>
          <w:rFonts w:ascii="Times New Roman" w:hAnsi="Times New Roman" w:cs="Times New Roman"/>
          <w:color w:val="000000"/>
          <w:sz w:val="24"/>
          <w:szCs w:val="24"/>
        </w:rPr>
        <w:t>Наряду с федеральным компонентом программы реализуется региональный компонент, с учётом национально-культурных особенностей и ценностей нашего округа, демографических и климатически</w:t>
      </w:r>
      <w:r w:rsidR="00542399" w:rsidRPr="00542399">
        <w:rPr>
          <w:rStyle w:val="c0"/>
          <w:rFonts w:ascii="Times New Roman" w:hAnsi="Times New Roman" w:cs="Times New Roman"/>
          <w:color w:val="000000"/>
          <w:sz w:val="24"/>
          <w:szCs w:val="24"/>
        </w:rPr>
        <w:t>х особенностей нашего региона. </w:t>
      </w:r>
    </w:p>
    <w:p w:rsidR="001E1E3C" w:rsidRPr="00542399" w:rsidRDefault="001E1E3C" w:rsidP="00542399">
      <w:pPr>
        <w:pStyle w:val="aa"/>
        <w:ind w:firstLine="708"/>
        <w:jc w:val="both"/>
        <w:rPr>
          <w:rFonts w:ascii="Times New Roman" w:hAnsi="Times New Roman" w:cs="Times New Roman"/>
          <w:sz w:val="24"/>
          <w:szCs w:val="24"/>
        </w:rPr>
      </w:pPr>
      <w:r w:rsidRPr="00542399">
        <w:rPr>
          <w:rFonts w:ascii="Times New Roman" w:hAnsi="Times New Roman" w:cs="Times New Roman"/>
          <w:i/>
          <w:sz w:val="24"/>
          <w:szCs w:val="24"/>
        </w:rPr>
        <w:t>Ключевая концепция</w:t>
      </w:r>
      <w:r w:rsidRPr="00542399">
        <w:rPr>
          <w:rFonts w:ascii="Times New Roman" w:hAnsi="Times New Roman" w:cs="Times New Roman"/>
          <w:sz w:val="24"/>
          <w:szCs w:val="24"/>
        </w:rPr>
        <w:t xml:space="preserve"> данной программы заключается в предоставлении дополнительных образовательных услуг, включающих в себя знания о родном крае, в котором мы живем, детям старшего дошкольного возраста, посещающим дошколь</w:t>
      </w:r>
      <w:r w:rsidR="00542399" w:rsidRPr="00542399">
        <w:rPr>
          <w:rFonts w:ascii="Times New Roman" w:hAnsi="Times New Roman" w:cs="Times New Roman"/>
          <w:sz w:val="24"/>
          <w:szCs w:val="24"/>
        </w:rPr>
        <w:t>ное образовательное учреждение.</w:t>
      </w:r>
    </w:p>
    <w:p w:rsidR="001E1E3C" w:rsidRPr="00542399" w:rsidRDefault="001E1E3C" w:rsidP="007F4098">
      <w:pPr>
        <w:pStyle w:val="aa"/>
        <w:ind w:firstLine="708"/>
        <w:jc w:val="both"/>
        <w:rPr>
          <w:rFonts w:ascii="Times New Roman" w:hAnsi="Times New Roman" w:cs="Times New Roman"/>
          <w:sz w:val="24"/>
          <w:szCs w:val="24"/>
        </w:rPr>
      </w:pPr>
      <w:r w:rsidRPr="00542399">
        <w:rPr>
          <w:rFonts w:ascii="Times New Roman" w:hAnsi="Times New Roman" w:cs="Times New Roman"/>
          <w:i/>
          <w:sz w:val="24"/>
          <w:szCs w:val="24"/>
        </w:rPr>
        <w:t>Реалистичность программы</w:t>
      </w:r>
      <w:r w:rsidRPr="00542399">
        <w:rPr>
          <w:rFonts w:ascii="Times New Roman" w:hAnsi="Times New Roman" w:cs="Times New Roman"/>
          <w:sz w:val="24"/>
          <w:szCs w:val="24"/>
        </w:rPr>
        <w:t xml:space="preserve"> определяется имеющимися на сегодня материально- техническими и научно-методическими ресурсами. Реализация программы не предусматривает дополнительные материальные ресурсы.</w:t>
      </w:r>
    </w:p>
    <w:p w:rsidR="001E1E3C" w:rsidRPr="00542399" w:rsidRDefault="001E1E3C" w:rsidP="001E1E3C">
      <w:pPr>
        <w:pStyle w:val="aa"/>
        <w:rPr>
          <w:rFonts w:ascii="Times New Roman" w:hAnsi="Times New Roman" w:cs="Times New Roman"/>
          <w:sz w:val="24"/>
          <w:szCs w:val="24"/>
        </w:rPr>
      </w:pPr>
    </w:p>
    <w:p w:rsidR="001E1E3C" w:rsidRPr="00542399" w:rsidRDefault="0038730A" w:rsidP="001E1E3C">
      <w:pPr>
        <w:pStyle w:val="aa"/>
        <w:jc w:val="center"/>
        <w:rPr>
          <w:rFonts w:ascii="Times New Roman" w:hAnsi="Times New Roman" w:cs="Times New Roman"/>
          <w:b/>
          <w:sz w:val="24"/>
          <w:szCs w:val="24"/>
        </w:rPr>
      </w:pPr>
      <w:r w:rsidRPr="00542399">
        <w:rPr>
          <w:rFonts w:ascii="Times New Roman" w:hAnsi="Times New Roman" w:cs="Times New Roman"/>
          <w:b/>
          <w:sz w:val="24"/>
          <w:szCs w:val="24"/>
        </w:rPr>
        <w:t xml:space="preserve">1.1. </w:t>
      </w:r>
      <w:r w:rsidR="001E1E3C" w:rsidRPr="00542399">
        <w:rPr>
          <w:rFonts w:ascii="Times New Roman" w:hAnsi="Times New Roman" w:cs="Times New Roman"/>
          <w:b/>
          <w:sz w:val="24"/>
          <w:szCs w:val="24"/>
        </w:rPr>
        <w:t>Участники программы.</w:t>
      </w:r>
    </w:p>
    <w:p w:rsidR="001E1E3C" w:rsidRPr="00542399" w:rsidRDefault="001E1E3C" w:rsidP="001E1E3C">
      <w:pPr>
        <w:pStyle w:val="aa"/>
        <w:ind w:firstLine="567"/>
        <w:rPr>
          <w:rFonts w:ascii="Times New Roman" w:hAnsi="Times New Roman" w:cs="Times New Roman"/>
          <w:sz w:val="24"/>
          <w:szCs w:val="24"/>
        </w:rPr>
      </w:pPr>
      <w:r w:rsidRPr="00542399">
        <w:rPr>
          <w:rFonts w:ascii="Times New Roman" w:hAnsi="Times New Roman" w:cs="Times New Roman"/>
          <w:sz w:val="24"/>
          <w:szCs w:val="24"/>
        </w:rPr>
        <w:t xml:space="preserve">К участию в реализации программы привлекаются дети старшего дошкольного возраста, </w:t>
      </w:r>
      <w:proofErr w:type="gramStart"/>
      <w:r w:rsidRPr="00542399">
        <w:rPr>
          <w:rFonts w:ascii="Times New Roman" w:hAnsi="Times New Roman" w:cs="Times New Roman"/>
          <w:sz w:val="24"/>
          <w:szCs w:val="24"/>
        </w:rPr>
        <w:t>посещающие  дошкольн</w:t>
      </w:r>
      <w:r w:rsidR="00697EB9" w:rsidRPr="00542399">
        <w:rPr>
          <w:rFonts w:ascii="Times New Roman" w:hAnsi="Times New Roman" w:cs="Times New Roman"/>
          <w:sz w:val="24"/>
          <w:szCs w:val="24"/>
        </w:rPr>
        <w:t>о</w:t>
      </w:r>
      <w:r w:rsidRPr="00542399">
        <w:rPr>
          <w:rFonts w:ascii="Times New Roman" w:hAnsi="Times New Roman" w:cs="Times New Roman"/>
          <w:sz w:val="24"/>
          <w:szCs w:val="24"/>
        </w:rPr>
        <w:t>е</w:t>
      </w:r>
      <w:proofErr w:type="gramEnd"/>
      <w:r w:rsidRPr="00542399">
        <w:rPr>
          <w:rFonts w:ascii="Times New Roman" w:hAnsi="Times New Roman" w:cs="Times New Roman"/>
          <w:sz w:val="24"/>
          <w:szCs w:val="24"/>
        </w:rPr>
        <w:t xml:space="preserve"> образовательн</w:t>
      </w:r>
      <w:r w:rsidR="00697EB9" w:rsidRPr="00542399">
        <w:rPr>
          <w:rFonts w:ascii="Times New Roman" w:hAnsi="Times New Roman" w:cs="Times New Roman"/>
          <w:sz w:val="24"/>
          <w:szCs w:val="24"/>
        </w:rPr>
        <w:t>о</w:t>
      </w:r>
      <w:r w:rsidRPr="00542399">
        <w:rPr>
          <w:rFonts w:ascii="Times New Roman" w:hAnsi="Times New Roman" w:cs="Times New Roman"/>
          <w:sz w:val="24"/>
          <w:szCs w:val="24"/>
        </w:rPr>
        <w:t>е учреждени</w:t>
      </w:r>
      <w:r w:rsidR="00697EB9" w:rsidRPr="00542399">
        <w:rPr>
          <w:rFonts w:ascii="Times New Roman" w:hAnsi="Times New Roman" w:cs="Times New Roman"/>
          <w:sz w:val="24"/>
          <w:szCs w:val="24"/>
        </w:rPr>
        <w:t>е</w:t>
      </w:r>
      <w:r w:rsidRPr="00542399">
        <w:rPr>
          <w:rFonts w:ascii="Times New Roman" w:hAnsi="Times New Roman" w:cs="Times New Roman"/>
          <w:sz w:val="24"/>
          <w:szCs w:val="24"/>
        </w:rPr>
        <w:t xml:space="preserve"> </w:t>
      </w:r>
      <w:proofErr w:type="spellStart"/>
      <w:r w:rsidRPr="00542399">
        <w:rPr>
          <w:rFonts w:ascii="Times New Roman" w:hAnsi="Times New Roman" w:cs="Times New Roman"/>
          <w:sz w:val="24"/>
          <w:szCs w:val="24"/>
        </w:rPr>
        <w:t>п.Эгвекинот</w:t>
      </w:r>
      <w:proofErr w:type="spellEnd"/>
      <w:r w:rsidRPr="00542399">
        <w:rPr>
          <w:rFonts w:ascii="Times New Roman" w:hAnsi="Times New Roman" w:cs="Times New Roman"/>
          <w:sz w:val="24"/>
          <w:szCs w:val="24"/>
        </w:rPr>
        <w:t>, желающие обучаться по данной программе на добровольной основе.</w:t>
      </w:r>
    </w:p>
    <w:p w:rsidR="001E1E3C" w:rsidRPr="00542399" w:rsidRDefault="001E1E3C" w:rsidP="00023E8C">
      <w:pPr>
        <w:pStyle w:val="aa"/>
        <w:rPr>
          <w:rFonts w:ascii="Times New Roman" w:hAnsi="Times New Roman" w:cs="Times New Roman"/>
          <w:sz w:val="24"/>
          <w:szCs w:val="24"/>
        </w:rPr>
      </w:pPr>
    </w:p>
    <w:p w:rsidR="00023E8C" w:rsidRPr="00542399" w:rsidRDefault="0038730A" w:rsidP="00582E01">
      <w:pPr>
        <w:pStyle w:val="aa"/>
        <w:jc w:val="center"/>
        <w:rPr>
          <w:rFonts w:ascii="Times New Roman" w:hAnsi="Times New Roman" w:cs="Times New Roman"/>
          <w:b/>
          <w:sz w:val="24"/>
          <w:szCs w:val="24"/>
        </w:rPr>
      </w:pPr>
      <w:r w:rsidRPr="00542399">
        <w:rPr>
          <w:rFonts w:ascii="Times New Roman" w:hAnsi="Times New Roman" w:cs="Times New Roman"/>
          <w:b/>
          <w:sz w:val="24"/>
          <w:szCs w:val="24"/>
        </w:rPr>
        <w:t xml:space="preserve">1.2. </w:t>
      </w:r>
      <w:r w:rsidR="00023E8C" w:rsidRPr="00542399">
        <w:rPr>
          <w:rFonts w:ascii="Times New Roman" w:hAnsi="Times New Roman" w:cs="Times New Roman"/>
          <w:b/>
          <w:sz w:val="24"/>
          <w:szCs w:val="24"/>
        </w:rPr>
        <w:t>Актуальность</w:t>
      </w:r>
    </w:p>
    <w:p w:rsidR="00023E8C" w:rsidRPr="00542399" w:rsidRDefault="00023E8C" w:rsidP="00582E01">
      <w:pPr>
        <w:pStyle w:val="aa"/>
        <w:ind w:firstLine="708"/>
        <w:jc w:val="both"/>
        <w:rPr>
          <w:rFonts w:ascii="Times New Roman" w:hAnsi="Times New Roman" w:cs="Times New Roman"/>
          <w:sz w:val="24"/>
          <w:szCs w:val="24"/>
        </w:rPr>
      </w:pPr>
      <w:r w:rsidRPr="00542399">
        <w:rPr>
          <w:rFonts w:ascii="Times New Roman" w:hAnsi="Times New Roman" w:cs="Times New Roman"/>
          <w:sz w:val="24"/>
          <w:szCs w:val="24"/>
        </w:rPr>
        <w:t>Знания о родном кра</w:t>
      </w:r>
      <w:r w:rsidR="0038730A" w:rsidRPr="00542399">
        <w:rPr>
          <w:rFonts w:ascii="Times New Roman" w:hAnsi="Times New Roman" w:cs="Times New Roman"/>
          <w:sz w:val="24"/>
          <w:szCs w:val="24"/>
        </w:rPr>
        <w:t xml:space="preserve">е, стране, в которой мы живем, </w:t>
      </w:r>
      <w:r w:rsidRPr="00542399">
        <w:rPr>
          <w:rFonts w:ascii="Times New Roman" w:hAnsi="Times New Roman" w:cs="Times New Roman"/>
          <w:sz w:val="24"/>
          <w:szCs w:val="24"/>
        </w:rPr>
        <w:t>необычайно богаты, так как включают в себя все виды знаний и деятельности человека. Это документы семей, альбомы, газеты, архивные и музейные документы и экспонаты, книги о природе, истории и культуре родного края. Это все объекты природы и социума, прежде всего – его семья, род, детский сад, школа, замечательные люди, общаясь с которыми можно чрезвычайно обогатить свою личность. На современном этапе развития общества изучение родного края становится актуальным как ведущий фактор воспитания патриотизма. Сущность краеведения для старших дошкольников заключается во всестороннем изучении определенной территории своего края. Краеведение развивает у детей наблюдательно</w:t>
      </w:r>
      <w:r w:rsidR="00582E01" w:rsidRPr="00542399">
        <w:rPr>
          <w:rFonts w:ascii="Times New Roman" w:hAnsi="Times New Roman" w:cs="Times New Roman"/>
          <w:sz w:val="24"/>
          <w:szCs w:val="24"/>
        </w:rPr>
        <w:t xml:space="preserve">сть, мышление, воспитание воли, </w:t>
      </w:r>
      <w:r w:rsidRPr="00542399">
        <w:rPr>
          <w:rFonts w:ascii="Times New Roman" w:hAnsi="Times New Roman" w:cs="Times New Roman"/>
          <w:sz w:val="24"/>
          <w:szCs w:val="24"/>
        </w:rPr>
        <w:t>любознательности, познавательных интересов. Любимый край и есть исток, начало, откуда человек делает шаг в большой мир. С родного уголка земли начинается для маленького человека огромная страна, гражданином которой, он, повзрослев, осознает себя.  В результате изучения программы у старших дошкольников будут сформир</w:t>
      </w:r>
      <w:r w:rsidR="00582E01" w:rsidRPr="00542399">
        <w:rPr>
          <w:rFonts w:ascii="Times New Roman" w:hAnsi="Times New Roman" w:cs="Times New Roman"/>
          <w:sz w:val="24"/>
          <w:szCs w:val="24"/>
        </w:rPr>
        <w:t xml:space="preserve">ованы личностные, </w:t>
      </w:r>
      <w:r w:rsidRPr="00542399">
        <w:rPr>
          <w:rFonts w:ascii="Times New Roman" w:hAnsi="Times New Roman" w:cs="Times New Roman"/>
          <w:sz w:val="24"/>
          <w:szCs w:val="24"/>
        </w:rPr>
        <w:t>регулятивные, познавательные и коммуникативные умения и навыки.</w:t>
      </w:r>
    </w:p>
    <w:p w:rsidR="00582E01" w:rsidRDefault="00582E01" w:rsidP="00582E01">
      <w:pPr>
        <w:pStyle w:val="aa"/>
        <w:ind w:firstLine="708"/>
        <w:jc w:val="both"/>
        <w:rPr>
          <w:rFonts w:ascii="Times New Roman" w:hAnsi="Times New Roman" w:cs="Times New Roman"/>
          <w:color w:val="333333"/>
          <w:sz w:val="24"/>
          <w:szCs w:val="24"/>
        </w:rPr>
      </w:pPr>
    </w:p>
    <w:p w:rsidR="006E08E4" w:rsidRDefault="006E08E4" w:rsidP="00582E01">
      <w:pPr>
        <w:pStyle w:val="aa"/>
        <w:ind w:firstLine="708"/>
        <w:jc w:val="both"/>
        <w:rPr>
          <w:rFonts w:ascii="Times New Roman" w:hAnsi="Times New Roman" w:cs="Times New Roman"/>
          <w:color w:val="333333"/>
          <w:sz w:val="24"/>
          <w:szCs w:val="24"/>
        </w:rPr>
      </w:pPr>
    </w:p>
    <w:p w:rsidR="006E08E4" w:rsidRPr="00542399" w:rsidRDefault="006E08E4" w:rsidP="00582E01">
      <w:pPr>
        <w:pStyle w:val="aa"/>
        <w:ind w:firstLine="708"/>
        <w:jc w:val="both"/>
        <w:rPr>
          <w:rFonts w:ascii="Times New Roman" w:hAnsi="Times New Roman" w:cs="Times New Roman"/>
          <w:color w:val="333333"/>
          <w:sz w:val="24"/>
          <w:szCs w:val="24"/>
        </w:rPr>
      </w:pPr>
    </w:p>
    <w:p w:rsidR="00582E01" w:rsidRPr="00542399" w:rsidRDefault="0038730A" w:rsidP="00582E01">
      <w:pPr>
        <w:pStyle w:val="aa"/>
        <w:ind w:firstLine="708"/>
        <w:jc w:val="center"/>
        <w:rPr>
          <w:rFonts w:ascii="Times New Roman" w:hAnsi="Times New Roman" w:cs="Times New Roman"/>
          <w:b/>
          <w:color w:val="333333"/>
          <w:sz w:val="24"/>
          <w:szCs w:val="24"/>
        </w:rPr>
      </w:pPr>
      <w:r w:rsidRPr="00542399">
        <w:rPr>
          <w:rFonts w:ascii="Times New Roman" w:hAnsi="Times New Roman" w:cs="Times New Roman"/>
          <w:b/>
          <w:color w:val="333333"/>
          <w:sz w:val="24"/>
          <w:szCs w:val="24"/>
        </w:rPr>
        <w:lastRenderedPageBreak/>
        <w:t xml:space="preserve">1.3. </w:t>
      </w:r>
      <w:r w:rsidR="00582E01" w:rsidRPr="00542399">
        <w:rPr>
          <w:rFonts w:ascii="Times New Roman" w:hAnsi="Times New Roman" w:cs="Times New Roman"/>
          <w:b/>
          <w:color w:val="333333"/>
          <w:sz w:val="24"/>
          <w:szCs w:val="24"/>
        </w:rPr>
        <w:t>Новизна</w:t>
      </w:r>
    </w:p>
    <w:p w:rsidR="00582E01" w:rsidRPr="00542399" w:rsidRDefault="00582E01" w:rsidP="00582E01">
      <w:pPr>
        <w:pStyle w:val="aa"/>
        <w:ind w:firstLine="708"/>
        <w:jc w:val="both"/>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w:t>
      </w:r>
      <w:proofErr w:type="gramStart"/>
      <w:r w:rsidRPr="00542399">
        <w:rPr>
          <w:rFonts w:ascii="Times New Roman" w:hAnsi="Times New Roman" w:cs="Times New Roman"/>
          <w:color w:val="333333"/>
          <w:sz w:val="24"/>
          <w:szCs w:val="24"/>
        </w:rPr>
        <w:t>Программа  способствует</w:t>
      </w:r>
      <w:proofErr w:type="gramEnd"/>
      <w:r w:rsidRPr="00542399">
        <w:rPr>
          <w:rFonts w:ascii="Times New Roman" w:hAnsi="Times New Roman" w:cs="Times New Roman"/>
          <w:color w:val="333333"/>
          <w:sz w:val="24"/>
          <w:szCs w:val="24"/>
        </w:rPr>
        <w:t xml:space="preserve"> развитию познавательных способностей в области краеведения детей.  Программа содействует гармоничному развитию личности, поможет совершенствовать духовные и физические потребности дошкольника. Особо важно воспитание патриотизма, любви к родному краю.</w:t>
      </w:r>
    </w:p>
    <w:p w:rsidR="00582E01" w:rsidRPr="00542399" w:rsidRDefault="00582E01" w:rsidP="00582E01">
      <w:pPr>
        <w:pStyle w:val="aa"/>
        <w:ind w:firstLine="708"/>
        <w:jc w:val="both"/>
        <w:rPr>
          <w:rFonts w:ascii="Times New Roman" w:hAnsi="Times New Roman" w:cs="Times New Roman"/>
          <w:color w:val="333333"/>
          <w:sz w:val="24"/>
          <w:szCs w:val="24"/>
        </w:rPr>
      </w:pPr>
    </w:p>
    <w:p w:rsidR="00582E01" w:rsidRPr="00542399" w:rsidRDefault="0038730A" w:rsidP="00582E01">
      <w:pPr>
        <w:pStyle w:val="aa"/>
        <w:ind w:firstLine="708"/>
        <w:jc w:val="center"/>
        <w:rPr>
          <w:rFonts w:ascii="Times New Roman" w:hAnsi="Times New Roman" w:cs="Times New Roman"/>
          <w:b/>
          <w:color w:val="333333"/>
          <w:sz w:val="24"/>
          <w:szCs w:val="24"/>
        </w:rPr>
      </w:pPr>
      <w:r w:rsidRPr="00542399">
        <w:rPr>
          <w:rFonts w:ascii="Times New Roman" w:hAnsi="Times New Roman" w:cs="Times New Roman"/>
          <w:b/>
          <w:color w:val="333333"/>
          <w:sz w:val="24"/>
          <w:szCs w:val="24"/>
        </w:rPr>
        <w:t xml:space="preserve">1.4. </w:t>
      </w:r>
      <w:r w:rsidR="00582E01" w:rsidRPr="00542399">
        <w:rPr>
          <w:rFonts w:ascii="Times New Roman" w:hAnsi="Times New Roman" w:cs="Times New Roman"/>
          <w:b/>
          <w:color w:val="333333"/>
          <w:sz w:val="24"/>
          <w:szCs w:val="24"/>
        </w:rPr>
        <w:t xml:space="preserve">Цель </w:t>
      </w:r>
      <w:r w:rsidR="00AD2132" w:rsidRPr="00542399">
        <w:rPr>
          <w:rFonts w:ascii="Times New Roman" w:hAnsi="Times New Roman" w:cs="Times New Roman"/>
          <w:b/>
          <w:color w:val="333333"/>
          <w:sz w:val="24"/>
          <w:szCs w:val="24"/>
        </w:rPr>
        <w:t xml:space="preserve">и задачи </w:t>
      </w:r>
      <w:r w:rsidR="00582E01" w:rsidRPr="00542399">
        <w:rPr>
          <w:rFonts w:ascii="Times New Roman" w:hAnsi="Times New Roman" w:cs="Times New Roman"/>
          <w:b/>
          <w:color w:val="333333"/>
          <w:sz w:val="24"/>
          <w:szCs w:val="24"/>
        </w:rPr>
        <w:t>программы</w:t>
      </w:r>
    </w:p>
    <w:p w:rsidR="00582E01" w:rsidRPr="00542399" w:rsidRDefault="00582E01" w:rsidP="00582E01">
      <w:pPr>
        <w:pStyle w:val="aa"/>
        <w:ind w:firstLine="708"/>
        <w:jc w:val="both"/>
        <w:rPr>
          <w:rFonts w:ascii="Times New Roman" w:hAnsi="Times New Roman" w:cs="Times New Roman"/>
          <w:color w:val="333333"/>
          <w:sz w:val="24"/>
          <w:szCs w:val="24"/>
        </w:rPr>
      </w:pPr>
      <w:r w:rsidRPr="00542399">
        <w:rPr>
          <w:rFonts w:ascii="Times New Roman" w:hAnsi="Times New Roman" w:cs="Times New Roman"/>
          <w:color w:val="333333"/>
          <w:sz w:val="24"/>
          <w:szCs w:val="24"/>
        </w:rPr>
        <w:t>Формирование нравственно-патриотических чувств у детей старшего дошкольного возраста через приобщение их к истории и культуре родного края.</w:t>
      </w:r>
    </w:p>
    <w:p w:rsidR="00582E01" w:rsidRPr="00542399" w:rsidRDefault="00582E01" w:rsidP="00582E01">
      <w:pPr>
        <w:pStyle w:val="aa"/>
        <w:ind w:firstLine="708"/>
        <w:jc w:val="both"/>
        <w:rPr>
          <w:rFonts w:ascii="Times New Roman" w:hAnsi="Times New Roman" w:cs="Times New Roman"/>
          <w:color w:val="333333"/>
          <w:sz w:val="24"/>
          <w:szCs w:val="24"/>
        </w:rPr>
      </w:pPr>
    </w:p>
    <w:p w:rsidR="00582E01" w:rsidRPr="00542399" w:rsidRDefault="0038730A" w:rsidP="00582E01">
      <w:pPr>
        <w:pStyle w:val="aa"/>
        <w:ind w:firstLine="708"/>
        <w:jc w:val="center"/>
        <w:rPr>
          <w:rFonts w:ascii="Times New Roman" w:hAnsi="Times New Roman" w:cs="Times New Roman"/>
          <w:b/>
          <w:color w:val="333333"/>
          <w:sz w:val="24"/>
          <w:szCs w:val="24"/>
        </w:rPr>
      </w:pPr>
      <w:r w:rsidRPr="00542399">
        <w:rPr>
          <w:rFonts w:ascii="Times New Roman" w:hAnsi="Times New Roman" w:cs="Times New Roman"/>
          <w:b/>
          <w:color w:val="333333"/>
          <w:sz w:val="24"/>
          <w:szCs w:val="24"/>
        </w:rPr>
        <w:t xml:space="preserve">1.5. </w:t>
      </w:r>
      <w:r w:rsidR="00582E01" w:rsidRPr="00542399">
        <w:rPr>
          <w:rFonts w:ascii="Times New Roman" w:hAnsi="Times New Roman" w:cs="Times New Roman"/>
          <w:b/>
          <w:color w:val="333333"/>
          <w:sz w:val="24"/>
          <w:szCs w:val="24"/>
        </w:rPr>
        <w:t>Задачи программы</w:t>
      </w:r>
    </w:p>
    <w:p w:rsidR="00582E01" w:rsidRPr="00542399" w:rsidRDefault="00582E01" w:rsidP="00582E01">
      <w:pPr>
        <w:pStyle w:val="aa"/>
        <w:rPr>
          <w:rFonts w:ascii="Times New Roman" w:hAnsi="Times New Roman" w:cs="Times New Roman"/>
          <w:i/>
          <w:color w:val="333333"/>
          <w:sz w:val="24"/>
          <w:szCs w:val="24"/>
        </w:rPr>
      </w:pPr>
      <w:r w:rsidRPr="00542399">
        <w:rPr>
          <w:rFonts w:ascii="Times New Roman" w:hAnsi="Times New Roman" w:cs="Times New Roman"/>
          <w:i/>
          <w:color w:val="333333"/>
          <w:sz w:val="24"/>
          <w:szCs w:val="24"/>
        </w:rPr>
        <w:t xml:space="preserve">Образовательные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Расширять и углублять знания дошкольников об окружающем мире на примере ближнего и дальнего окружения;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Расширять представления детей об истории, культуре, профессиях, людях родного посёлка.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Учить ориентироваться в природной среде обитания;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Формировать представления о традициях и культуре земляков.</w:t>
      </w:r>
    </w:p>
    <w:p w:rsidR="00582E01" w:rsidRPr="00542399" w:rsidRDefault="00582E01" w:rsidP="00582E01">
      <w:pPr>
        <w:pStyle w:val="aa"/>
        <w:rPr>
          <w:rFonts w:ascii="Times New Roman" w:hAnsi="Times New Roman" w:cs="Times New Roman"/>
          <w:i/>
          <w:color w:val="333333"/>
          <w:sz w:val="24"/>
          <w:szCs w:val="24"/>
        </w:rPr>
      </w:pPr>
      <w:r w:rsidRPr="00542399">
        <w:rPr>
          <w:rFonts w:ascii="Times New Roman" w:hAnsi="Times New Roman" w:cs="Times New Roman"/>
          <w:i/>
          <w:color w:val="333333"/>
          <w:sz w:val="24"/>
          <w:szCs w:val="24"/>
        </w:rPr>
        <w:t xml:space="preserve">Развивающие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Развивать интерес к национальным традициям и промыслам;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Развивать чувство ответственности и гордости за достижения земляков;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Развивать творческие способности, элементы самостоятельности, навыки взаимоотношений со взрослыми и сверстниками.</w:t>
      </w:r>
    </w:p>
    <w:p w:rsidR="00582E01" w:rsidRPr="00542399" w:rsidRDefault="00582E01" w:rsidP="00582E01">
      <w:pPr>
        <w:pStyle w:val="aa"/>
        <w:rPr>
          <w:rFonts w:ascii="Times New Roman" w:hAnsi="Times New Roman" w:cs="Times New Roman"/>
          <w:i/>
          <w:color w:val="333333"/>
          <w:sz w:val="24"/>
          <w:szCs w:val="24"/>
        </w:rPr>
      </w:pPr>
      <w:r w:rsidRPr="00542399">
        <w:rPr>
          <w:rFonts w:ascii="Times New Roman" w:hAnsi="Times New Roman" w:cs="Times New Roman"/>
          <w:i/>
          <w:color w:val="333333"/>
          <w:sz w:val="24"/>
          <w:szCs w:val="24"/>
        </w:rPr>
        <w:t xml:space="preserve">Воспитательные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Воспитывать заботливое отношение к природе и людям, своему краю, стране; </w:t>
      </w:r>
    </w:p>
    <w:p w:rsidR="00582E01"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xml:space="preserve">- Воспитывать любовь и привязанность к своей семье, дому, детскому саду, городу, краю </w:t>
      </w:r>
    </w:p>
    <w:p w:rsidR="00023E8C" w:rsidRPr="00542399" w:rsidRDefault="00582E01" w:rsidP="00582E01">
      <w:pPr>
        <w:pStyle w:val="aa"/>
        <w:rPr>
          <w:rFonts w:ascii="Times New Roman" w:hAnsi="Times New Roman" w:cs="Times New Roman"/>
          <w:color w:val="333333"/>
          <w:sz w:val="24"/>
          <w:szCs w:val="24"/>
        </w:rPr>
      </w:pPr>
      <w:r w:rsidRPr="00542399">
        <w:rPr>
          <w:rFonts w:ascii="Times New Roman" w:hAnsi="Times New Roman" w:cs="Times New Roman"/>
          <w:color w:val="333333"/>
          <w:sz w:val="24"/>
          <w:szCs w:val="24"/>
        </w:rPr>
        <w:t>- Воспитывать уважение к труду, традициям и культуре своего народа.</w:t>
      </w:r>
    </w:p>
    <w:p w:rsidR="00582E01" w:rsidRPr="00542399" w:rsidRDefault="00582E01" w:rsidP="00582E01">
      <w:pPr>
        <w:pStyle w:val="aa"/>
        <w:rPr>
          <w:rFonts w:ascii="Times New Roman" w:hAnsi="Times New Roman" w:cs="Times New Roman"/>
          <w:sz w:val="24"/>
          <w:szCs w:val="24"/>
        </w:rPr>
      </w:pPr>
    </w:p>
    <w:p w:rsidR="00582E01" w:rsidRPr="00542399" w:rsidRDefault="0038730A" w:rsidP="00582E01">
      <w:pPr>
        <w:pStyle w:val="aa"/>
        <w:jc w:val="center"/>
        <w:rPr>
          <w:rFonts w:ascii="Times New Roman" w:hAnsi="Times New Roman" w:cs="Times New Roman"/>
          <w:b/>
          <w:sz w:val="24"/>
          <w:szCs w:val="24"/>
        </w:rPr>
      </w:pPr>
      <w:r w:rsidRPr="00542399">
        <w:rPr>
          <w:rFonts w:ascii="Times New Roman" w:hAnsi="Times New Roman" w:cs="Times New Roman"/>
          <w:b/>
          <w:sz w:val="24"/>
          <w:szCs w:val="24"/>
        </w:rPr>
        <w:t>1.6.</w:t>
      </w:r>
      <w:r w:rsidR="00582E01" w:rsidRPr="00542399">
        <w:rPr>
          <w:rFonts w:ascii="Times New Roman" w:hAnsi="Times New Roman" w:cs="Times New Roman"/>
          <w:b/>
          <w:sz w:val="24"/>
          <w:szCs w:val="24"/>
        </w:rPr>
        <w:t xml:space="preserve"> Методы работы</w:t>
      </w:r>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словесный метод (рассказ, объяснение, беседа).</w:t>
      </w:r>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 xml:space="preserve">наглядный </w:t>
      </w:r>
      <w:r w:rsidR="00F6523C" w:rsidRPr="00542399">
        <w:rPr>
          <w:rFonts w:ascii="Times New Roman" w:hAnsi="Times New Roman" w:cs="Times New Roman"/>
          <w:sz w:val="24"/>
          <w:szCs w:val="24"/>
        </w:rPr>
        <w:t xml:space="preserve">метод (показ картин, карточек, </w:t>
      </w:r>
      <w:r w:rsidRPr="00542399">
        <w:rPr>
          <w:rFonts w:ascii="Times New Roman" w:hAnsi="Times New Roman" w:cs="Times New Roman"/>
          <w:sz w:val="24"/>
          <w:szCs w:val="24"/>
        </w:rPr>
        <w:t>подлинные предметы быта, игрушки, народные промыслы, презентаций и др.)</w:t>
      </w:r>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метод дидактических игр</w:t>
      </w:r>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 xml:space="preserve">практический (коллаж, изготовление макетов, традиционных </w:t>
      </w:r>
      <w:r w:rsidR="00F6523C" w:rsidRPr="00542399">
        <w:rPr>
          <w:rFonts w:ascii="Times New Roman" w:hAnsi="Times New Roman" w:cs="Times New Roman"/>
          <w:sz w:val="24"/>
          <w:szCs w:val="24"/>
        </w:rPr>
        <w:t xml:space="preserve">поделок, </w:t>
      </w:r>
      <w:proofErr w:type="gramStart"/>
      <w:r w:rsidR="00F6523C" w:rsidRPr="00542399">
        <w:rPr>
          <w:rFonts w:ascii="Times New Roman" w:hAnsi="Times New Roman" w:cs="Times New Roman"/>
          <w:sz w:val="24"/>
          <w:szCs w:val="24"/>
        </w:rPr>
        <w:t>орнаментов</w:t>
      </w:r>
      <w:r w:rsidRPr="00542399">
        <w:rPr>
          <w:rFonts w:ascii="Times New Roman" w:hAnsi="Times New Roman" w:cs="Times New Roman"/>
          <w:sz w:val="24"/>
          <w:szCs w:val="24"/>
        </w:rPr>
        <w:t xml:space="preserve"> )</w:t>
      </w:r>
      <w:proofErr w:type="gramEnd"/>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проблемная ситуация</w:t>
      </w:r>
    </w:p>
    <w:p w:rsidR="00582E01" w:rsidRPr="00542399" w:rsidRDefault="00582E01" w:rsidP="00582E01">
      <w:pPr>
        <w:pStyle w:val="aa"/>
        <w:rPr>
          <w:rFonts w:ascii="Times New Roman" w:hAnsi="Times New Roman" w:cs="Times New Roman"/>
          <w:sz w:val="24"/>
          <w:szCs w:val="24"/>
        </w:rPr>
      </w:pPr>
      <w:r w:rsidRPr="00542399">
        <w:rPr>
          <w:rFonts w:ascii="Times New Roman" w:hAnsi="Times New Roman" w:cs="Times New Roman"/>
          <w:sz w:val="24"/>
          <w:szCs w:val="24"/>
        </w:rPr>
        <w:t>•</w:t>
      </w:r>
      <w:r w:rsidRPr="00542399">
        <w:rPr>
          <w:rFonts w:ascii="Times New Roman" w:hAnsi="Times New Roman" w:cs="Times New Roman"/>
          <w:sz w:val="24"/>
          <w:szCs w:val="24"/>
        </w:rPr>
        <w:tab/>
        <w:t>метод погружения в исторический мир (</w:t>
      </w:r>
      <w:r w:rsidR="00F6523C" w:rsidRPr="00542399">
        <w:rPr>
          <w:rFonts w:ascii="Times New Roman" w:hAnsi="Times New Roman" w:cs="Times New Roman"/>
          <w:sz w:val="24"/>
          <w:szCs w:val="24"/>
        </w:rPr>
        <w:t xml:space="preserve">Районный краеведческий музей, исторические памятники посёлка, мини-музей краеведения в ДОУ)  </w:t>
      </w:r>
    </w:p>
    <w:p w:rsidR="00F6523C" w:rsidRPr="00542399" w:rsidRDefault="00F6523C" w:rsidP="00582E01">
      <w:pPr>
        <w:pStyle w:val="aa"/>
        <w:rPr>
          <w:rFonts w:ascii="Times New Roman" w:hAnsi="Times New Roman" w:cs="Times New Roman"/>
          <w:sz w:val="24"/>
          <w:szCs w:val="24"/>
        </w:rPr>
      </w:pPr>
    </w:p>
    <w:p w:rsidR="00F6523C" w:rsidRPr="00542399" w:rsidRDefault="0038730A" w:rsidP="00F6523C">
      <w:pPr>
        <w:pStyle w:val="aa"/>
        <w:jc w:val="center"/>
        <w:rPr>
          <w:rFonts w:ascii="Times New Roman" w:hAnsi="Times New Roman" w:cs="Times New Roman"/>
          <w:b/>
          <w:sz w:val="24"/>
          <w:szCs w:val="24"/>
        </w:rPr>
      </w:pPr>
      <w:r w:rsidRPr="00542399">
        <w:rPr>
          <w:rFonts w:ascii="Times New Roman" w:hAnsi="Times New Roman" w:cs="Times New Roman"/>
          <w:b/>
          <w:sz w:val="24"/>
          <w:szCs w:val="24"/>
        </w:rPr>
        <w:t xml:space="preserve">1.7. </w:t>
      </w:r>
      <w:r w:rsidR="00F6523C" w:rsidRPr="00542399">
        <w:rPr>
          <w:rFonts w:ascii="Times New Roman" w:hAnsi="Times New Roman" w:cs="Times New Roman"/>
          <w:b/>
          <w:sz w:val="24"/>
          <w:szCs w:val="24"/>
        </w:rPr>
        <w:t>Ожидаемые результаты</w:t>
      </w:r>
    </w:p>
    <w:p w:rsidR="001A25B5" w:rsidRPr="00542399" w:rsidRDefault="001A25B5" w:rsidP="001A25B5">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Дошкольники будут знать:</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особенности природы родного края (характерные признаки сезонов, типичных представителей животного и растительного мира, полезные ископаемые, охраняемые растения и животные;</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наиболее важные исторические события истории родного посёлка, района, округа;</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символику района и округа;</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писателей и поэтов Чукотки;</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национальный состав округа, обычаи, игры, виды жилищ, предметы быта, элементы народного творчества.</w:t>
      </w:r>
    </w:p>
    <w:p w:rsidR="001A25B5" w:rsidRPr="00542399" w:rsidRDefault="001A25B5" w:rsidP="001A25B5">
      <w:pPr>
        <w:spacing w:line="240" w:lineRule="auto"/>
        <w:ind w:left="360"/>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Дошкольники будут уметь:</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вести самостоятельные наблюдения в природе;</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узнавать изученные растения и животных;</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lastRenderedPageBreak/>
        <w:t>работать с элементами народного творчества;</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применять игры народов Севера для организации собственного досуга;</w:t>
      </w:r>
    </w:p>
    <w:p w:rsidR="001A25B5" w:rsidRPr="00542399" w:rsidRDefault="001A25B5" w:rsidP="001A25B5">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применять полученные знания об </w:t>
      </w:r>
      <w:proofErr w:type="spellStart"/>
      <w:r w:rsidRPr="00542399">
        <w:rPr>
          <w:rFonts w:ascii="Times New Roman" w:eastAsia="Times New Roman" w:hAnsi="Times New Roman" w:cs="Times New Roman"/>
          <w:sz w:val="24"/>
          <w:szCs w:val="24"/>
          <w:lang w:eastAsia="ru-RU"/>
        </w:rPr>
        <w:t>Эгвекиноте</w:t>
      </w:r>
      <w:proofErr w:type="spellEnd"/>
      <w:r w:rsidRPr="00542399">
        <w:rPr>
          <w:rFonts w:ascii="Times New Roman" w:eastAsia="Times New Roman" w:hAnsi="Times New Roman" w:cs="Times New Roman"/>
          <w:sz w:val="24"/>
          <w:szCs w:val="24"/>
          <w:lang w:eastAsia="ru-RU"/>
        </w:rPr>
        <w:t xml:space="preserve"> в добрых делах и поступках на благо родного посёлка;</w:t>
      </w:r>
    </w:p>
    <w:p w:rsidR="00F6523C" w:rsidRPr="00542399" w:rsidRDefault="001A25B5" w:rsidP="001E1E3C">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творчески мыслить и рассуждать.</w:t>
      </w:r>
    </w:p>
    <w:p w:rsidR="00201370" w:rsidRPr="00542399" w:rsidRDefault="00AD2132" w:rsidP="00201370">
      <w:pPr>
        <w:spacing w:line="240" w:lineRule="auto"/>
        <w:ind w:firstLine="567"/>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val="en-US" w:eastAsia="ru-RU"/>
        </w:rPr>
        <w:t>II.</w:t>
      </w:r>
      <w:r w:rsidR="00201370" w:rsidRPr="00542399">
        <w:rPr>
          <w:rFonts w:ascii="Times New Roman" w:eastAsia="Times New Roman" w:hAnsi="Times New Roman" w:cs="Times New Roman"/>
          <w:b/>
          <w:sz w:val="24"/>
          <w:szCs w:val="24"/>
          <w:lang w:eastAsia="ru-RU"/>
        </w:rPr>
        <w:t>Уровни освоения программы.</w:t>
      </w:r>
    </w:p>
    <w:p w:rsidR="00C05974" w:rsidRPr="00542399" w:rsidRDefault="00C05974" w:rsidP="00C05974">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Механизм отслеживания результатов:</w:t>
      </w:r>
    </w:p>
    <w:p w:rsidR="00C05974" w:rsidRPr="00542399" w:rsidRDefault="00C05974" w:rsidP="00C05974">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анализ детской деятельности (рассказы о посёлке, творческие работы, детские проекты, сюжетно-ролевые игры с общественной тематикой, дидактические игры);</w:t>
      </w:r>
    </w:p>
    <w:p w:rsidR="00C05974" w:rsidRPr="00542399" w:rsidRDefault="00C05974" w:rsidP="00C05974">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наблюдения за поведением и общением детей (положительная направленность поведения, проявляющаяся в усвоенных нормах и правилах поведения в детском саду и общественных местах);</w:t>
      </w:r>
    </w:p>
    <w:p w:rsidR="00C05974" w:rsidRPr="00542399" w:rsidRDefault="00C05974" w:rsidP="00C05974">
      <w:pPr>
        <w:pStyle w:val="af7"/>
        <w:numPr>
          <w:ilvl w:val="0"/>
          <w:numId w:val="7"/>
        </w:numPr>
        <w:spacing w:line="240" w:lineRule="auto"/>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анкетирование родителей.</w:t>
      </w:r>
    </w:p>
    <w:p w:rsidR="00C05974" w:rsidRPr="00542399" w:rsidRDefault="00C05974" w:rsidP="00C05974">
      <w:pPr>
        <w:spacing w:line="240" w:lineRule="auto"/>
        <w:ind w:left="567" w:firstLine="348"/>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Отслеживание результатов формирования навыков краеведческой культуры будет осуществляться через блок диагностических методик.</w:t>
      </w:r>
    </w:p>
    <w:p w:rsidR="00201370" w:rsidRPr="00542399" w:rsidRDefault="00201370" w:rsidP="00201370">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Низкий.</w:t>
      </w:r>
      <w:r w:rsidRPr="00542399">
        <w:rPr>
          <w:rFonts w:ascii="Times New Roman" w:eastAsia="Times New Roman" w:hAnsi="Times New Roman" w:cs="Times New Roman"/>
          <w:sz w:val="24"/>
          <w:szCs w:val="24"/>
          <w:lang w:eastAsia="ru-RU"/>
        </w:rPr>
        <w:t xml:space="preserve"> Объём представлений о растениях и животных Чукотки незначителен. Интерес к природе не постоянен, эмоциональные реакции в общении с ней слабо развиты. Знает домашний адрес.</w:t>
      </w:r>
    </w:p>
    <w:p w:rsidR="00201370" w:rsidRPr="00542399" w:rsidRDefault="00201370" w:rsidP="00201370">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Средний.</w:t>
      </w:r>
      <w:r w:rsidRPr="00542399">
        <w:rPr>
          <w:rFonts w:ascii="Times New Roman" w:eastAsia="Times New Roman" w:hAnsi="Times New Roman" w:cs="Times New Roman"/>
          <w:sz w:val="24"/>
          <w:szCs w:val="24"/>
          <w:lang w:eastAsia="ru-RU"/>
        </w:rPr>
        <w:t xml:space="preserve"> Ребёнок узнаёт и называет несколько растений, некоторых животных, опираясь на отдельные признаки. Интерес и желание ухаживать за растениями и животными не устойчивы. Имеет представления о природных богатствах Чукотки. Знает, что такое «Красная книга», какие животные и растения Чукотки занесены в неё. Знает понятия «улица», «посёлок», знает названия прилегающих к детскому саду улиц. Знаком с достопримечательностями посёлка </w:t>
      </w:r>
      <w:proofErr w:type="spellStart"/>
      <w:r w:rsidRPr="00542399">
        <w:rPr>
          <w:rFonts w:ascii="Times New Roman" w:eastAsia="Times New Roman" w:hAnsi="Times New Roman" w:cs="Times New Roman"/>
          <w:sz w:val="24"/>
          <w:szCs w:val="24"/>
          <w:lang w:eastAsia="ru-RU"/>
        </w:rPr>
        <w:t>Эгвекинот</w:t>
      </w:r>
      <w:proofErr w:type="spellEnd"/>
      <w:r w:rsidRPr="00542399">
        <w:rPr>
          <w:rFonts w:ascii="Times New Roman" w:eastAsia="Times New Roman" w:hAnsi="Times New Roman" w:cs="Times New Roman"/>
          <w:sz w:val="24"/>
          <w:szCs w:val="24"/>
          <w:lang w:eastAsia="ru-RU"/>
        </w:rPr>
        <w:t>.</w:t>
      </w:r>
    </w:p>
    <w:p w:rsidR="00201370" w:rsidRPr="00542399" w:rsidRDefault="00201370" w:rsidP="00201370">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Высокий.</w:t>
      </w:r>
      <w:r w:rsidRPr="00542399">
        <w:rPr>
          <w:rFonts w:ascii="Times New Roman" w:eastAsia="Times New Roman" w:hAnsi="Times New Roman" w:cs="Times New Roman"/>
          <w:sz w:val="24"/>
          <w:szCs w:val="24"/>
          <w:lang w:eastAsia="ru-RU"/>
        </w:rPr>
        <w:t xml:space="preserve"> Ребёнок знает достаточно большое количество растений и животных Чукотки, их отличительные признаки. Правильно определяет их принадлежность к живым существам. Проявляет интерес к особенностям их жизни, сочувствие к попавшим в беду. Знаком с проблемой загрязнения окружающей среды. Знает свой полный адрес, памятные места и историю посёлка. Знает о столице и посёлках округа, района, их достопримечательностях. Знает традиции, обычаи русского народа и других народов Чукотки.</w:t>
      </w:r>
    </w:p>
    <w:p w:rsidR="00F6523C" w:rsidRPr="00542399" w:rsidRDefault="00F6523C" w:rsidP="001E1E3C">
      <w:pPr>
        <w:pStyle w:val="aa"/>
        <w:rPr>
          <w:color w:val="FF0000"/>
          <w:sz w:val="24"/>
          <w:szCs w:val="24"/>
        </w:rPr>
      </w:pPr>
    </w:p>
    <w:p w:rsidR="000D5518" w:rsidRPr="00542399" w:rsidRDefault="0038730A" w:rsidP="0038730A">
      <w:pPr>
        <w:spacing w:line="240" w:lineRule="auto"/>
        <w:ind w:firstLine="567"/>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val="en-US" w:eastAsia="ru-RU"/>
        </w:rPr>
        <w:t>III</w:t>
      </w:r>
      <w:r w:rsidRPr="00542399">
        <w:rPr>
          <w:rFonts w:ascii="Times New Roman" w:eastAsia="Times New Roman" w:hAnsi="Times New Roman" w:cs="Times New Roman"/>
          <w:b/>
          <w:sz w:val="24"/>
          <w:szCs w:val="24"/>
          <w:lang w:eastAsia="ru-RU"/>
        </w:rPr>
        <w:t>.</w:t>
      </w:r>
      <w:r w:rsidR="000D5518" w:rsidRPr="00542399">
        <w:rPr>
          <w:rFonts w:ascii="Times New Roman" w:eastAsia="Times New Roman" w:hAnsi="Times New Roman" w:cs="Times New Roman"/>
          <w:b/>
          <w:sz w:val="24"/>
          <w:szCs w:val="24"/>
          <w:lang w:eastAsia="ru-RU"/>
        </w:rPr>
        <w:t>Содержание работы кружка</w:t>
      </w:r>
      <w:r w:rsidR="002A2276" w:rsidRPr="00542399">
        <w:rPr>
          <w:rFonts w:ascii="Times New Roman" w:eastAsia="Times New Roman" w:hAnsi="Times New Roman" w:cs="Times New Roman"/>
          <w:b/>
          <w:sz w:val="24"/>
          <w:szCs w:val="24"/>
          <w:lang w:eastAsia="ru-RU"/>
        </w:rPr>
        <w:t>.</w:t>
      </w:r>
    </w:p>
    <w:p w:rsidR="002A2276" w:rsidRPr="00542399" w:rsidRDefault="002A2276" w:rsidP="002405FA">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Тематическое планирование способствует эффективному усвоению детьми знаний о родном крае, помогает им устанавливать взаимосвязь между событиями и явлениями. Все предлагаемые темы связаны между собой логиче</w:t>
      </w:r>
      <w:r w:rsidR="00EA261A" w:rsidRPr="00542399">
        <w:rPr>
          <w:rFonts w:ascii="Times New Roman" w:eastAsia="Times New Roman" w:hAnsi="Times New Roman" w:cs="Times New Roman"/>
          <w:sz w:val="24"/>
          <w:szCs w:val="24"/>
          <w:lang w:eastAsia="ru-RU"/>
        </w:rPr>
        <w:t>ски и вместе представляют целостную картину о крае.</w:t>
      </w:r>
    </w:p>
    <w:p w:rsidR="00EA261A" w:rsidRPr="00542399" w:rsidRDefault="00EA261A" w:rsidP="002405FA">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b/>
          <w:sz w:val="24"/>
          <w:szCs w:val="24"/>
          <w:lang w:eastAsia="ru-RU"/>
        </w:rPr>
        <w:t xml:space="preserve">Родной посёлок. </w:t>
      </w:r>
      <w:r w:rsidRPr="00542399">
        <w:rPr>
          <w:rFonts w:ascii="Times New Roman" w:eastAsia="Times New Roman" w:hAnsi="Times New Roman" w:cs="Times New Roman"/>
          <w:sz w:val="24"/>
          <w:szCs w:val="24"/>
          <w:lang w:eastAsia="ru-RU"/>
        </w:rPr>
        <w:t>Дети получают краеведческие сведения о родн</w:t>
      </w:r>
      <w:r w:rsidR="00F94A54" w:rsidRPr="00542399">
        <w:rPr>
          <w:rFonts w:ascii="Times New Roman" w:eastAsia="Times New Roman" w:hAnsi="Times New Roman" w:cs="Times New Roman"/>
          <w:sz w:val="24"/>
          <w:szCs w:val="24"/>
          <w:lang w:eastAsia="ru-RU"/>
        </w:rPr>
        <w:t>ом городе</w:t>
      </w:r>
      <w:r w:rsidRPr="00542399">
        <w:rPr>
          <w:rFonts w:ascii="Times New Roman" w:eastAsia="Times New Roman" w:hAnsi="Times New Roman" w:cs="Times New Roman"/>
          <w:sz w:val="24"/>
          <w:szCs w:val="24"/>
          <w:lang w:eastAsia="ru-RU"/>
        </w:rPr>
        <w:t>, об истории его возникновения, его достопримечательностях, промышленности, видах транспорта, зданиях и учреждени</w:t>
      </w:r>
      <w:r w:rsidR="00F94A54" w:rsidRPr="00542399">
        <w:rPr>
          <w:rFonts w:ascii="Times New Roman" w:eastAsia="Times New Roman" w:hAnsi="Times New Roman" w:cs="Times New Roman"/>
          <w:sz w:val="24"/>
          <w:szCs w:val="24"/>
          <w:lang w:eastAsia="ru-RU"/>
        </w:rPr>
        <w:t>ях, трудовой деятельности людей, деятелях культуры, знаменитых земляках</w:t>
      </w:r>
      <w:r w:rsidRPr="00542399">
        <w:rPr>
          <w:rFonts w:ascii="Times New Roman" w:eastAsia="Times New Roman" w:hAnsi="Times New Roman" w:cs="Times New Roman"/>
          <w:sz w:val="24"/>
          <w:szCs w:val="24"/>
          <w:lang w:eastAsia="ru-RU"/>
        </w:rPr>
        <w:t>. Воспитывается гордость за свою малую родину, желание лучше сделать её.</w:t>
      </w:r>
    </w:p>
    <w:p w:rsidR="00EA261A" w:rsidRPr="00542399" w:rsidRDefault="00EA261A" w:rsidP="002405FA">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b/>
          <w:sz w:val="24"/>
          <w:szCs w:val="24"/>
          <w:lang w:eastAsia="ru-RU"/>
        </w:rPr>
        <w:t>Родной край.</w:t>
      </w:r>
      <w:r w:rsidRPr="00542399">
        <w:rPr>
          <w:rFonts w:ascii="Times New Roman" w:eastAsia="Times New Roman" w:hAnsi="Times New Roman" w:cs="Times New Roman"/>
          <w:sz w:val="24"/>
          <w:szCs w:val="24"/>
          <w:lang w:eastAsia="ru-RU"/>
        </w:rPr>
        <w:t xml:space="preserve"> На занятиях этого блока дети получают географические сведения о территории ЧАО, знакомятся с символами края: герб и флаг. Расшир</w:t>
      </w:r>
      <w:r w:rsidR="00F94A54" w:rsidRPr="00542399">
        <w:rPr>
          <w:rFonts w:ascii="Times New Roman" w:eastAsia="Times New Roman" w:hAnsi="Times New Roman" w:cs="Times New Roman"/>
          <w:sz w:val="24"/>
          <w:szCs w:val="24"/>
          <w:lang w:eastAsia="ru-RU"/>
        </w:rPr>
        <w:t xml:space="preserve">яются представление о значении </w:t>
      </w:r>
      <w:r w:rsidR="00547E60" w:rsidRPr="00542399">
        <w:rPr>
          <w:rFonts w:ascii="Times New Roman" w:eastAsia="Times New Roman" w:hAnsi="Times New Roman" w:cs="Times New Roman"/>
          <w:sz w:val="24"/>
          <w:szCs w:val="24"/>
          <w:lang w:eastAsia="ru-RU"/>
        </w:rPr>
        <w:t xml:space="preserve">государственных символов округа. Воспитывать уважительное отношение к гербу, флагу ЧАО. Дети знакомятся с районной столицей. Формируются основы </w:t>
      </w:r>
      <w:proofErr w:type="spellStart"/>
      <w:r w:rsidR="00547E60" w:rsidRPr="00542399">
        <w:rPr>
          <w:rFonts w:ascii="Times New Roman" w:eastAsia="Times New Roman" w:hAnsi="Times New Roman" w:cs="Times New Roman"/>
          <w:sz w:val="24"/>
          <w:szCs w:val="24"/>
          <w:lang w:eastAsia="ru-RU"/>
        </w:rPr>
        <w:t>гражданско</w:t>
      </w:r>
      <w:proofErr w:type="spellEnd"/>
      <w:r w:rsidR="00547E60" w:rsidRPr="00542399">
        <w:rPr>
          <w:rFonts w:ascii="Times New Roman" w:eastAsia="Times New Roman" w:hAnsi="Times New Roman" w:cs="Times New Roman"/>
          <w:sz w:val="24"/>
          <w:szCs w:val="24"/>
          <w:lang w:eastAsia="ru-RU"/>
        </w:rPr>
        <w:t xml:space="preserve"> – </w:t>
      </w:r>
      <w:r w:rsidR="00547E60" w:rsidRPr="00542399">
        <w:rPr>
          <w:rFonts w:ascii="Times New Roman" w:eastAsia="Times New Roman" w:hAnsi="Times New Roman" w:cs="Times New Roman"/>
          <w:sz w:val="24"/>
          <w:szCs w:val="24"/>
          <w:lang w:eastAsia="ru-RU"/>
        </w:rPr>
        <w:lastRenderedPageBreak/>
        <w:t>патриотических чувств: любовь, гор</w:t>
      </w:r>
      <w:r w:rsidR="0017364E" w:rsidRPr="00542399">
        <w:rPr>
          <w:rFonts w:ascii="Times New Roman" w:eastAsia="Times New Roman" w:hAnsi="Times New Roman" w:cs="Times New Roman"/>
          <w:sz w:val="24"/>
          <w:szCs w:val="24"/>
          <w:lang w:eastAsia="ru-RU"/>
        </w:rPr>
        <w:t>дость, уважение к своей стране,</w:t>
      </w:r>
      <w:r w:rsidR="00547E60" w:rsidRPr="00542399">
        <w:rPr>
          <w:rFonts w:ascii="Times New Roman" w:eastAsia="Times New Roman" w:hAnsi="Times New Roman" w:cs="Times New Roman"/>
          <w:sz w:val="24"/>
          <w:szCs w:val="24"/>
          <w:lang w:eastAsia="ru-RU"/>
        </w:rPr>
        <w:t xml:space="preserve"> её культуре. Осознаётся личная причастность к жизни родного края.</w:t>
      </w:r>
      <w:r w:rsidR="0017364E" w:rsidRPr="00542399">
        <w:rPr>
          <w:rFonts w:ascii="Times New Roman" w:eastAsia="Times New Roman" w:hAnsi="Times New Roman" w:cs="Times New Roman"/>
          <w:sz w:val="24"/>
          <w:szCs w:val="24"/>
          <w:lang w:eastAsia="ru-RU"/>
        </w:rPr>
        <w:t xml:space="preserve"> </w:t>
      </w:r>
    </w:p>
    <w:p w:rsidR="0017364E" w:rsidRPr="00542399" w:rsidRDefault="0017364E" w:rsidP="002405FA">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b/>
          <w:sz w:val="24"/>
          <w:szCs w:val="24"/>
          <w:lang w:eastAsia="ru-RU"/>
        </w:rPr>
        <w:t>Родная природа</w:t>
      </w:r>
      <w:r w:rsidRPr="00542399">
        <w:rPr>
          <w:rFonts w:ascii="Times New Roman" w:eastAsia="Times New Roman" w:hAnsi="Times New Roman" w:cs="Times New Roman"/>
          <w:sz w:val="24"/>
          <w:szCs w:val="24"/>
          <w:lang w:eastAsia="ru-RU"/>
        </w:rPr>
        <w:t>. Любовь к родной природе – одно из проявлений патриотизма. При ознакомлении с родной природой дети получают сначала элементарные сведения о природе участка детского сада, затем краеведческие сведения о природе: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w:t>
      </w:r>
      <w:r w:rsidR="002E50D0" w:rsidRPr="00542399">
        <w:rPr>
          <w:rFonts w:ascii="Times New Roman" w:eastAsia="Times New Roman" w:hAnsi="Times New Roman" w:cs="Times New Roman"/>
          <w:sz w:val="24"/>
          <w:szCs w:val="24"/>
          <w:lang w:eastAsia="ru-RU"/>
        </w:rPr>
        <w:t>о. Возникает желание больше узнать о родной природе.</w:t>
      </w:r>
    </w:p>
    <w:p w:rsidR="002E50D0" w:rsidRPr="00542399" w:rsidRDefault="002E50D0" w:rsidP="006516D8">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b/>
          <w:sz w:val="24"/>
          <w:szCs w:val="24"/>
          <w:lang w:eastAsia="ru-RU"/>
        </w:rPr>
        <w:t xml:space="preserve">Родная культура. </w:t>
      </w:r>
      <w:r w:rsidRPr="00542399">
        <w:rPr>
          <w:rFonts w:ascii="Times New Roman" w:eastAsia="Times New Roman" w:hAnsi="Times New Roman" w:cs="Times New Roman"/>
          <w:sz w:val="24"/>
          <w:szCs w:val="24"/>
          <w:lang w:eastAsia="ru-RU"/>
        </w:rPr>
        <w:t>Очень важно привить детям чувство любви и уважения к культурным ценностям и традициям населения края. Дети знакомятся с устным народным творчеством: сказками, праздниками, обрядами, народным декоративно – прикладным искусством. Воспитатель формирует у детей общее представление о культуре народа, о её богатстве и красоте, учит детей любить и ценить народную мудрость, гармонию жизни.</w:t>
      </w:r>
    </w:p>
    <w:p w:rsidR="00A21F46" w:rsidRPr="00542399" w:rsidRDefault="00A21F46" w:rsidP="00A21F46">
      <w:pPr>
        <w:pStyle w:val="aa"/>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eastAsia="ru-RU"/>
        </w:rPr>
        <w:t>3.1. Условия реализации программы</w:t>
      </w:r>
    </w:p>
    <w:p w:rsidR="00A21F46" w:rsidRPr="00542399" w:rsidRDefault="00A21F46" w:rsidP="00A21F46">
      <w:pPr>
        <w:pStyle w:val="aa"/>
        <w:rPr>
          <w:rFonts w:ascii="Times New Roman" w:eastAsia="Times New Roman" w:hAnsi="Times New Roman" w:cs="Times New Roman"/>
          <w:sz w:val="24"/>
          <w:szCs w:val="24"/>
          <w:lang w:eastAsia="ru-RU"/>
        </w:rPr>
      </w:pP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1.  Компоненты реализации</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w:t>
      </w:r>
      <w:r w:rsidRPr="00542399">
        <w:rPr>
          <w:rFonts w:ascii="Times New Roman" w:eastAsia="Times New Roman" w:hAnsi="Times New Roman" w:cs="Times New Roman"/>
          <w:sz w:val="24"/>
          <w:szCs w:val="24"/>
          <w:lang w:eastAsia="ru-RU"/>
        </w:rPr>
        <w:tab/>
        <w:t>комплектование учебных групп;</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w:t>
      </w:r>
      <w:r w:rsidRPr="00542399">
        <w:rPr>
          <w:rFonts w:ascii="Times New Roman" w:eastAsia="Times New Roman" w:hAnsi="Times New Roman" w:cs="Times New Roman"/>
          <w:sz w:val="24"/>
          <w:szCs w:val="24"/>
          <w:lang w:eastAsia="ru-RU"/>
        </w:rPr>
        <w:tab/>
        <w:t xml:space="preserve"> планирование </w:t>
      </w:r>
      <w:proofErr w:type="gramStart"/>
      <w:r w:rsidRPr="00542399">
        <w:rPr>
          <w:rFonts w:ascii="Times New Roman" w:eastAsia="Times New Roman" w:hAnsi="Times New Roman" w:cs="Times New Roman"/>
          <w:sz w:val="24"/>
          <w:szCs w:val="24"/>
          <w:lang w:eastAsia="ru-RU"/>
        </w:rPr>
        <w:t>работы ;</w:t>
      </w:r>
      <w:proofErr w:type="gramEnd"/>
      <w:r w:rsidRPr="00542399">
        <w:rPr>
          <w:rFonts w:ascii="Times New Roman" w:eastAsia="Times New Roman" w:hAnsi="Times New Roman" w:cs="Times New Roman"/>
          <w:sz w:val="24"/>
          <w:szCs w:val="24"/>
          <w:lang w:eastAsia="ru-RU"/>
        </w:rPr>
        <w:t xml:space="preserve"> </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w:t>
      </w:r>
      <w:r w:rsidRPr="00542399">
        <w:rPr>
          <w:rFonts w:ascii="Times New Roman" w:eastAsia="Times New Roman" w:hAnsi="Times New Roman" w:cs="Times New Roman"/>
          <w:sz w:val="24"/>
          <w:szCs w:val="24"/>
          <w:lang w:eastAsia="ru-RU"/>
        </w:rPr>
        <w:tab/>
        <w:t>системный подход в преподавании материала</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w:t>
      </w:r>
      <w:r w:rsidRPr="00542399">
        <w:rPr>
          <w:rFonts w:ascii="Times New Roman" w:eastAsia="Times New Roman" w:hAnsi="Times New Roman" w:cs="Times New Roman"/>
          <w:sz w:val="24"/>
          <w:szCs w:val="24"/>
          <w:lang w:eastAsia="ru-RU"/>
        </w:rPr>
        <w:tab/>
        <w:t>оснащение материально-технической базы;</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w:t>
      </w:r>
      <w:r w:rsidRPr="00542399">
        <w:rPr>
          <w:rFonts w:ascii="Times New Roman" w:eastAsia="Times New Roman" w:hAnsi="Times New Roman" w:cs="Times New Roman"/>
          <w:sz w:val="24"/>
          <w:szCs w:val="24"/>
          <w:lang w:eastAsia="ru-RU"/>
        </w:rPr>
        <w:tab/>
        <w:t>составление плана мероприятий;</w:t>
      </w:r>
    </w:p>
    <w:p w:rsidR="00A21F46" w:rsidRPr="00542399" w:rsidRDefault="00A21F46" w:rsidP="00A21F46">
      <w:pPr>
        <w:pStyle w:val="aa"/>
        <w:rPr>
          <w:rFonts w:ascii="Times New Roman" w:eastAsia="Times New Roman" w:hAnsi="Times New Roman" w:cs="Times New Roman"/>
          <w:sz w:val="24"/>
          <w:szCs w:val="24"/>
          <w:lang w:eastAsia="ru-RU"/>
        </w:rPr>
      </w:pP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2.</w:t>
      </w:r>
      <w:r w:rsidRPr="00542399">
        <w:rPr>
          <w:rFonts w:ascii="Times New Roman" w:eastAsia="Times New Roman" w:hAnsi="Times New Roman" w:cs="Times New Roman"/>
          <w:sz w:val="24"/>
          <w:szCs w:val="24"/>
          <w:lang w:eastAsia="ru-RU"/>
        </w:rPr>
        <w:tab/>
        <w:t>Принципы реализации</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научности.</w:t>
      </w:r>
      <w:r w:rsidRPr="00542399">
        <w:rPr>
          <w:rFonts w:ascii="Times New Roman" w:eastAsia="Times New Roman" w:hAnsi="Times New Roman" w:cs="Times New Roman"/>
          <w:sz w:val="24"/>
          <w:szCs w:val="24"/>
          <w:lang w:eastAsia="ru-RU"/>
        </w:rPr>
        <w:t xml:space="preserve">    Информация, излагаемая в программе, должна быть достоверной.</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адекватности возрасту.</w:t>
      </w:r>
      <w:r w:rsidRPr="00542399">
        <w:rPr>
          <w:rFonts w:ascii="Times New Roman" w:eastAsia="Times New Roman" w:hAnsi="Times New Roman" w:cs="Times New Roman"/>
          <w:sz w:val="24"/>
          <w:szCs w:val="24"/>
          <w:lang w:eastAsia="ru-RU"/>
        </w:rPr>
        <w:t xml:space="preserve"> Соответствие возрастным и психолого-физиологическим особенностям ребенка.</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личностного подхода</w:t>
      </w:r>
      <w:r w:rsidRPr="00542399">
        <w:rPr>
          <w:rFonts w:ascii="Times New Roman" w:eastAsia="Times New Roman" w:hAnsi="Times New Roman" w:cs="Times New Roman"/>
          <w:sz w:val="24"/>
          <w:szCs w:val="24"/>
          <w:lang w:eastAsia="ru-RU"/>
        </w:rPr>
        <w:t>. Личность каждого ребенка является непреложной ценностью.</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опоры на интерес</w:t>
      </w:r>
      <w:r w:rsidRPr="00542399">
        <w:rPr>
          <w:rFonts w:ascii="Times New Roman" w:eastAsia="Times New Roman" w:hAnsi="Times New Roman" w:cs="Times New Roman"/>
          <w:sz w:val="24"/>
          <w:szCs w:val="24"/>
          <w:lang w:eastAsia="ru-RU"/>
        </w:rPr>
        <w:t>.   Весь реализуемый материал должен быть интересен для ребенка.</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доступности</w:t>
      </w:r>
      <w:r w:rsidRPr="00542399">
        <w:rPr>
          <w:rFonts w:ascii="Times New Roman" w:eastAsia="Times New Roman" w:hAnsi="Times New Roman" w:cs="Times New Roman"/>
          <w:sz w:val="24"/>
          <w:szCs w:val="24"/>
          <w:lang w:eastAsia="ru-RU"/>
        </w:rPr>
        <w:t>.     Излагаемый материал по сложности должен быть доступен пониманию ребенка.</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интерактивного обучения</w:t>
      </w:r>
      <w:r w:rsidRPr="00542399">
        <w:rPr>
          <w:rFonts w:ascii="Times New Roman" w:eastAsia="Times New Roman" w:hAnsi="Times New Roman" w:cs="Times New Roman"/>
          <w:sz w:val="24"/>
          <w:szCs w:val="24"/>
          <w:lang w:eastAsia="ru-RU"/>
        </w:rPr>
        <w:t>. Методы, приемы, формы и средства обучения должны создавать условия, при которых дети занимают активную позицию в процессе получения знаний.</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последовательности</w:t>
      </w:r>
      <w:r w:rsidRPr="00542399">
        <w:rPr>
          <w:rFonts w:ascii="Times New Roman" w:eastAsia="Times New Roman" w:hAnsi="Times New Roman" w:cs="Times New Roman"/>
          <w:sz w:val="24"/>
          <w:szCs w:val="24"/>
          <w:lang w:eastAsia="ru-RU"/>
        </w:rPr>
        <w:t>. Материал имеет логическую последовательность.</w:t>
      </w:r>
    </w:p>
    <w:p w:rsidR="00A21F46" w:rsidRPr="00542399" w:rsidRDefault="00A21F46" w:rsidP="00A21F46">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i/>
          <w:sz w:val="24"/>
          <w:szCs w:val="24"/>
          <w:lang w:eastAsia="ru-RU"/>
        </w:rPr>
        <w:t>Принцип обратной связи</w:t>
      </w:r>
      <w:r w:rsidRPr="00542399">
        <w:rPr>
          <w:rFonts w:ascii="Times New Roman" w:eastAsia="Times New Roman" w:hAnsi="Times New Roman" w:cs="Times New Roman"/>
          <w:sz w:val="24"/>
          <w:szCs w:val="24"/>
          <w:lang w:eastAsia="ru-RU"/>
        </w:rPr>
        <w:t>. Педагог постоянно интересуется впечатлениями детей от прошедшего занятия.</w:t>
      </w:r>
    </w:p>
    <w:p w:rsidR="0038730A" w:rsidRPr="00542399" w:rsidRDefault="0038730A" w:rsidP="0038730A">
      <w:pPr>
        <w:pStyle w:val="aa"/>
        <w:jc w:val="center"/>
        <w:rPr>
          <w:rFonts w:ascii="Times New Roman" w:hAnsi="Times New Roman" w:cs="Times New Roman"/>
          <w:b/>
          <w:sz w:val="24"/>
          <w:szCs w:val="24"/>
        </w:rPr>
      </w:pPr>
      <w:r w:rsidRPr="00542399">
        <w:rPr>
          <w:rFonts w:ascii="Times New Roman" w:hAnsi="Times New Roman" w:cs="Times New Roman"/>
          <w:b/>
          <w:sz w:val="24"/>
          <w:szCs w:val="24"/>
          <w:lang w:val="en-US"/>
        </w:rPr>
        <w:t>I</w:t>
      </w:r>
      <w:r w:rsidR="003476A2" w:rsidRPr="00542399">
        <w:rPr>
          <w:rFonts w:ascii="Times New Roman" w:hAnsi="Times New Roman" w:cs="Times New Roman"/>
          <w:b/>
          <w:sz w:val="24"/>
          <w:szCs w:val="24"/>
          <w:lang w:val="en-US"/>
        </w:rPr>
        <w:t>V</w:t>
      </w:r>
      <w:r w:rsidRPr="00542399">
        <w:rPr>
          <w:rFonts w:ascii="Times New Roman" w:hAnsi="Times New Roman" w:cs="Times New Roman"/>
          <w:b/>
          <w:sz w:val="24"/>
          <w:szCs w:val="24"/>
        </w:rPr>
        <w:t>. Учебный план</w:t>
      </w:r>
    </w:p>
    <w:p w:rsidR="0038730A" w:rsidRPr="00542399" w:rsidRDefault="0038730A" w:rsidP="0038730A">
      <w:pPr>
        <w:pStyle w:val="aa"/>
        <w:jc w:val="center"/>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615"/>
        <w:gridCol w:w="2924"/>
        <w:gridCol w:w="1131"/>
        <w:gridCol w:w="907"/>
        <w:gridCol w:w="1316"/>
        <w:gridCol w:w="3020"/>
      </w:tblGrid>
      <w:tr w:rsidR="00783DE6" w:rsidRPr="00542399" w:rsidTr="00783DE6">
        <w:tc>
          <w:tcPr>
            <w:tcW w:w="615" w:type="dxa"/>
            <w:vMerge w:val="restart"/>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 п/п</w:t>
            </w:r>
          </w:p>
        </w:tc>
        <w:tc>
          <w:tcPr>
            <w:tcW w:w="2924" w:type="dxa"/>
            <w:vMerge w:val="restart"/>
          </w:tcPr>
          <w:p w:rsidR="00783DE6" w:rsidRPr="00542399" w:rsidRDefault="00783DE6" w:rsidP="0038730A">
            <w:pPr>
              <w:pStyle w:val="aa"/>
              <w:rPr>
                <w:rFonts w:ascii="Times New Roman" w:hAnsi="Times New Roman" w:cs="Times New Roman"/>
                <w:sz w:val="24"/>
                <w:szCs w:val="24"/>
              </w:rPr>
            </w:pPr>
          </w:p>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Наименование разделов и тем</w:t>
            </w:r>
          </w:p>
        </w:tc>
        <w:tc>
          <w:tcPr>
            <w:tcW w:w="1131" w:type="dxa"/>
            <w:vMerge w:val="restart"/>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Общее кол-во часов</w:t>
            </w:r>
          </w:p>
        </w:tc>
        <w:tc>
          <w:tcPr>
            <w:tcW w:w="2223" w:type="dxa"/>
            <w:gridSpan w:val="2"/>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в том числе:</w:t>
            </w:r>
          </w:p>
        </w:tc>
        <w:tc>
          <w:tcPr>
            <w:tcW w:w="3020" w:type="dxa"/>
            <w:vMerge w:val="restart"/>
          </w:tcPr>
          <w:p w:rsidR="00783DE6" w:rsidRPr="00542399" w:rsidRDefault="00783DE6" w:rsidP="0038730A">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Форма работы</w:t>
            </w:r>
          </w:p>
        </w:tc>
      </w:tr>
      <w:tr w:rsidR="00783DE6" w:rsidRPr="00542399" w:rsidTr="00783DE6">
        <w:tc>
          <w:tcPr>
            <w:tcW w:w="615" w:type="dxa"/>
            <w:vMerge/>
          </w:tcPr>
          <w:p w:rsidR="00783DE6" w:rsidRPr="00542399" w:rsidRDefault="00783DE6" w:rsidP="0038730A">
            <w:pPr>
              <w:pStyle w:val="aa"/>
              <w:rPr>
                <w:rFonts w:ascii="Times New Roman" w:hAnsi="Times New Roman" w:cs="Times New Roman"/>
                <w:b/>
                <w:sz w:val="24"/>
                <w:szCs w:val="24"/>
              </w:rPr>
            </w:pPr>
          </w:p>
        </w:tc>
        <w:tc>
          <w:tcPr>
            <w:tcW w:w="2924" w:type="dxa"/>
            <w:vMerge/>
          </w:tcPr>
          <w:p w:rsidR="00783DE6" w:rsidRPr="00542399" w:rsidRDefault="00783DE6" w:rsidP="0038730A">
            <w:pPr>
              <w:pStyle w:val="aa"/>
              <w:rPr>
                <w:rFonts w:ascii="Times New Roman" w:hAnsi="Times New Roman" w:cs="Times New Roman"/>
                <w:b/>
                <w:sz w:val="24"/>
                <w:szCs w:val="24"/>
              </w:rPr>
            </w:pPr>
          </w:p>
        </w:tc>
        <w:tc>
          <w:tcPr>
            <w:tcW w:w="1131" w:type="dxa"/>
            <w:vMerge/>
          </w:tcPr>
          <w:p w:rsidR="00783DE6" w:rsidRPr="00542399" w:rsidRDefault="00783DE6" w:rsidP="0038730A">
            <w:pPr>
              <w:pStyle w:val="aa"/>
              <w:rPr>
                <w:rFonts w:ascii="Times New Roman" w:hAnsi="Times New Roman" w:cs="Times New Roman"/>
                <w:b/>
                <w:sz w:val="24"/>
                <w:szCs w:val="24"/>
              </w:rPr>
            </w:pPr>
          </w:p>
        </w:tc>
        <w:tc>
          <w:tcPr>
            <w:tcW w:w="907"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теория</w:t>
            </w:r>
          </w:p>
        </w:tc>
        <w:tc>
          <w:tcPr>
            <w:tcW w:w="1316"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Практика</w:t>
            </w:r>
          </w:p>
        </w:tc>
        <w:tc>
          <w:tcPr>
            <w:tcW w:w="3020" w:type="dxa"/>
            <w:vMerge/>
          </w:tcPr>
          <w:p w:rsidR="00783DE6" w:rsidRPr="00542399" w:rsidRDefault="00783DE6" w:rsidP="0038730A">
            <w:pPr>
              <w:pStyle w:val="aa"/>
              <w:rPr>
                <w:rFonts w:ascii="Times New Roman" w:hAnsi="Times New Roman" w:cs="Times New Roman"/>
                <w:sz w:val="24"/>
                <w:szCs w:val="24"/>
              </w:rPr>
            </w:pPr>
          </w:p>
        </w:tc>
      </w:tr>
      <w:tr w:rsidR="003B3447" w:rsidRPr="00542399" w:rsidTr="00783DE6">
        <w:tc>
          <w:tcPr>
            <w:tcW w:w="615" w:type="dxa"/>
          </w:tcPr>
          <w:p w:rsidR="003B3447" w:rsidRPr="00542399" w:rsidRDefault="003B3447" w:rsidP="003B3447">
            <w:pPr>
              <w:pStyle w:val="aa"/>
              <w:jc w:val="center"/>
              <w:rPr>
                <w:rFonts w:ascii="Times New Roman" w:hAnsi="Times New Roman" w:cs="Times New Roman"/>
                <w:sz w:val="24"/>
                <w:szCs w:val="24"/>
              </w:rPr>
            </w:pPr>
            <w:r w:rsidRPr="00542399">
              <w:rPr>
                <w:rFonts w:ascii="Times New Roman" w:hAnsi="Times New Roman" w:cs="Times New Roman"/>
                <w:sz w:val="24"/>
                <w:szCs w:val="24"/>
              </w:rPr>
              <w:t>1</w:t>
            </w:r>
          </w:p>
        </w:tc>
        <w:tc>
          <w:tcPr>
            <w:tcW w:w="2924" w:type="dxa"/>
          </w:tcPr>
          <w:p w:rsidR="003B3447" w:rsidRPr="00542399" w:rsidRDefault="003B3447" w:rsidP="003B3447">
            <w:pPr>
              <w:pStyle w:val="aa"/>
              <w:rPr>
                <w:rFonts w:ascii="Times New Roman" w:hAnsi="Times New Roman" w:cs="Times New Roman"/>
                <w:b/>
                <w:sz w:val="24"/>
                <w:szCs w:val="24"/>
              </w:rPr>
            </w:pPr>
            <w:r w:rsidRPr="00542399">
              <w:rPr>
                <w:rFonts w:ascii="Times New Roman" w:eastAsia="Times New Roman" w:hAnsi="Times New Roman" w:cs="Times New Roman"/>
                <w:sz w:val="24"/>
                <w:szCs w:val="24"/>
                <w:lang w:eastAsia="ru-RU"/>
              </w:rPr>
              <w:t>Знакомство с материалами уголка краеведения</w:t>
            </w:r>
          </w:p>
        </w:tc>
        <w:tc>
          <w:tcPr>
            <w:tcW w:w="1131" w:type="dxa"/>
          </w:tcPr>
          <w:p w:rsidR="003B3447" w:rsidRPr="00542399" w:rsidRDefault="003B3447" w:rsidP="003B3447">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3B3447" w:rsidRPr="00542399" w:rsidRDefault="003B3447" w:rsidP="003B3447">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3B3447" w:rsidRPr="00542399" w:rsidRDefault="003B3447" w:rsidP="003B3447">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3B3447" w:rsidRPr="00542399" w:rsidRDefault="003B3447" w:rsidP="003B3447">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Экскурсии, беседы.</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2</w:t>
            </w:r>
          </w:p>
        </w:tc>
        <w:tc>
          <w:tcPr>
            <w:tcW w:w="2924" w:type="dxa"/>
          </w:tcPr>
          <w:p w:rsidR="00783DE6" w:rsidRPr="00542399" w:rsidRDefault="00783DE6" w:rsidP="0038730A">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Моё имя. Моя семья</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83DE6" w:rsidRPr="00542399" w:rsidRDefault="003B3447" w:rsidP="0038730A">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783DE6" w:rsidRPr="00542399" w:rsidRDefault="00783DE6" w:rsidP="0038730A">
            <w:pPr>
              <w:pStyle w:val="aa"/>
              <w:rPr>
                <w:rFonts w:ascii="Times New Roman" w:hAnsi="Times New Roman" w:cs="Times New Roman"/>
                <w:sz w:val="24"/>
                <w:szCs w:val="24"/>
              </w:rPr>
            </w:pPr>
          </w:p>
        </w:tc>
        <w:tc>
          <w:tcPr>
            <w:tcW w:w="3020" w:type="dxa"/>
          </w:tcPr>
          <w:p w:rsidR="00783DE6" w:rsidRPr="00542399" w:rsidRDefault="00220D3D" w:rsidP="0038730A">
            <w:pPr>
              <w:pStyle w:val="aa"/>
              <w:rPr>
                <w:rFonts w:ascii="Times New Roman" w:hAnsi="Times New Roman" w:cs="Times New Roman"/>
                <w:sz w:val="24"/>
                <w:szCs w:val="24"/>
              </w:rPr>
            </w:pPr>
            <w:r>
              <w:rPr>
                <w:rFonts w:ascii="Times New Roman" w:hAnsi="Times New Roman" w:cs="Times New Roman"/>
                <w:sz w:val="24"/>
                <w:szCs w:val="24"/>
              </w:rPr>
              <w:t>Консультация для родителей. Беседы</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3</w:t>
            </w:r>
          </w:p>
        </w:tc>
        <w:tc>
          <w:tcPr>
            <w:tcW w:w="2924" w:type="dxa"/>
          </w:tcPr>
          <w:p w:rsidR="00783DE6" w:rsidRPr="00542399" w:rsidRDefault="00783DE6" w:rsidP="0038730A">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Родословная моей семьи</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w:t>
            </w:r>
          </w:p>
        </w:tc>
        <w:tc>
          <w:tcPr>
            <w:tcW w:w="1316"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783DE6" w:rsidRPr="00542399" w:rsidRDefault="003476A2" w:rsidP="0038730A">
            <w:pPr>
              <w:pStyle w:val="aa"/>
              <w:rPr>
                <w:rFonts w:ascii="Times New Roman" w:hAnsi="Times New Roman" w:cs="Times New Roman"/>
                <w:sz w:val="24"/>
                <w:szCs w:val="24"/>
              </w:rPr>
            </w:pPr>
            <w:r w:rsidRPr="00542399">
              <w:rPr>
                <w:rFonts w:ascii="Times New Roman" w:hAnsi="Times New Roman" w:cs="Times New Roman"/>
                <w:sz w:val="24"/>
                <w:szCs w:val="24"/>
              </w:rPr>
              <w:t>Совместный проект с родителями Защита проекта</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lastRenderedPageBreak/>
              <w:t>4</w:t>
            </w:r>
          </w:p>
        </w:tc>
        <w:tc>
          <w:tcPr>
            <w:tcW w:w="2924" w:type="dxa"/>
          </w:tcPr>
          <w:p w:rsidR="00783DE6" w:rsidRPr="00542399" w:rsidRDefault="00783DE6" w:rsidP="0038730A">
            <w:pPr>
              <w:pStyle w:val="aa"/>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Наша родина- Россия</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83DE6" w:rsidRPr="00542399" w:rsidRDefault="003B3447" w:rsidP="0038730A">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783DE6" w:rsidRPr="00542399" w:rsidRDefault="00783DE6" w:rsidP="0038730A">
            <w:pPr>
              <w:pStyle w:val="aa"/>
              <w:rPr>
                <w:rFonts w:ascii="Times New Roman" w:hAnsi="Times New Roman" w:cs="Times New Roman"/>
                <w:sz w:val="24"/>
                <w:szCs w:val="24"/>
              </w:rPr>
            </w:pPr>
          </w:p>
        </w:tc>
        <w:tc>
          <w:tcPr>
            <w:tcW w:w="3020" w:type="dxa"/>
          </w:tcPr>
          <w:p w:rsidR="00783DE6" w:rsidRPr="00542399" w:rsidRDefault="00220D3D" w:rsidP="0038730A">
            <w:pPr>
              <w:pStyle w:val="aa"/>
              <w:rPr>
                <w:rFonts w:ascii="Times New Roman" w:hAnsi="Times New Roman" w:cs="Times New Roman"/>
                <w:sz w:val="24"/>
                <w:szCs w:val="24"/>
              </w:rPr>
            </w:pPr>
            <w:r>
              <w:rPr>
                <w:rFonts w:ascii="Times New Roman" w:hAnsi="Times New Roman" w:cs="Times New Roman"/>
                <w:sz w:val="24"/>
                <w:szCs w:val="24"/>
              </w:rPr>
              <w:t>Просмотр презентации. беседа</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5</w:t>
            </w:r>
          </w:p>
        </w:tc>
        <w:tc>
          <w:tcPr>
            <w:tcW w:w="2924" w:type="dxa"/>
          </w:tcPr>
          <w:p w:rsidR="00783DE6" w:rsidRPr="00542399" w:rsidRDefault="00783DE6" w:rsidP="0038730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Знакомство с флагом, гербом ЧАО, районным центром </w:t>
            </w:r>
            <w:proofErr w:type="spellStart"/>
            <w:r w:rsidRPr="00542399">
              <w:rPr>
                <w:rFonts w:ascii="Times New Roman" w:eastAsia="Times New Roman" w:hAnsi="Times New Roman" w:cs="Times New Roman"/>
                <w:sz w:val="24"/>
                <w:szCs w:val="24"/>
                <w:lang w:eastAsia="ru-RU"/>
              </w:rPr>
              <w:t>Эгвекинот</w:t>
            </w:r>
            <w:proofErr w:type="spellEnd"/>
            <w:r w:rsidRPr="00542399">
              <w:rPr>
                <w:rFonts w:ascii="Times New Roman" w:eastAsia="Times New Roman" w:hAnsi="Times New Roman" w:cs="Times New Roman"/>
                <w:sz w:val="24"/>
                <w:szCs w:val="24"/>
                <w:lang w:eastAsia="ru-RU"/>
              </w:rPr>
              <w:t>.</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1316"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783DE6" w:rsidRPr="00542399" w:rsidRDefault="004D2ADD" w:rsidP="0038730A">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Рассматривание иллюстраций, презентация посёлка, беседы.</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6</w:t>
            </w:r>
          </w:p>
        </w:tc>
        <w:tc>
          <w:tcPr>
            <w:tcW w:w="2924" w:type="dxa"/>
          </w:tcPr>
          <w:p w:rsidR="00783DE6" w:rsidRPr="00542399" w:rsidRDefault="00783DE6" w:rsidP="0038730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Герб моей семьи</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83DE6" w:rsidRPr="00542399" w:rsidRDefault="00783DE6" w:rsidP="0038730A">
            <w:pPr>
              <w:pStyle w:val="aa"/>
              <w:rPr>
                <w:rFonts w:ascii="Times New Roman" w:hAnsi="Times New Roman" w:cs="Times New Roman"/>
                <w:sz w:val="24"/>
                <w:szCs w:val="24"/>
              </w:rPr>
            </w:pPr>
          </w:p>
        </w:tc>
        <w:tc>
          <w:tcPr>
            <w:tcW w:w="1316" w:type="dxa"/>
          </w:tcPr>
          <w:p w:rsidR="00783DE6" w:rsidRPr="00542399" w:rsidRDefault="003476A2"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783DE6" w:rsidRPr="00542399" w:rsidRDefault="003476A2" w:rsidP="0038730A">
            <w:pPr>
              <w:pStyle w:val="aa"/>
              <w:rPr>
                <w:rFonts w:ascii="Times New Roman" w:hAnsi="Times New Roman" w:cs="Times New Roman"/>
                <w:sz w:val="24"/>
                <w:szCs w:val="24"/>
              </w:rPr>
            </w:pPr>
            <w:r w:rsidRPr="00542399">
              <w:rPr>
                <w:rFonts w:ascii="Times New Roman" w:hAnsi="Times New Roman" w:cs="Times New Roman"/>
                <w:sz w:val="24"/>
                <w:szCs w:val="24"/>
              </w:rPr>
              <w:t>Конкурс «Герб моей семьи»</w:t>
            </w:r>
          </w:p>
        </w:tc>
      </w:tr>
      <w:tr w:rsidR="007A31AB" w:rsidRPr="00542399" w:rsidTr="00783DE6">
        <w:tc>
          <w:tcPr>
            <w:tcW w:w="615" w:type="dxa"/>
          </w:tcPr>
          <w:p w:rsidR="007A31AB" w:rsidRPr="00542399" w:rsidRDefault="007A31AB" w:rsidP="007A31AB">
            <w:pPr>
              <w:pStyle w:val="aa"/>
              <w:jc w:val="center"/>
              <w:rPr>
                <w:rFonts w:ascii="Times New Roman" w:hAnsi="Times New Roman" w:cs="Times New Roman"/>
                <w:sz w:val="24"/>
                <w:szCs w:val="24"/>
              </w:rPr>
            </w:pPr>
            <w:r w:rsidRPr="00542399">
              <w:rPr>
                <w:rFonts w:ascii="Times New Roman" w:hAnsi="Times New Roman" w:cs="Times New Roman"/>
                <w:sz w:val="24"/>
                <w:szCs w:val="24"/>
              </w:rPr>
              <w:t>7</w:t>
            </w:r>
          </w:p>
        </w:tc>
        <w:tc>
          <w:tcPr>
            <w:tcW w:w="2924" w:type="dxa"/>
          </w:tcPr>
          <w:p w:rsidR="007A31AB" w:rsidRPr="00542399" w:rsidRDefault="007A31AB" w:rsidP="007A31AB">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картой ЧАО.</w:t>
            </w:r>
          </w:p>
        </w:tc>
        <w:tc>
          <w:tcPr>
            <w:tcW w:w="1131" w:type="dxa"/>
          </w:tcPr>
          <w:p w:rsidR="007A31AB" w:rsidRPr="00542399" w:rsidRDefault="007A31AB" w:rsidP="007A31AB">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A31AB" w:rsidRPr="00542399" w:rsidRDefault="007A31AB" w:rsidP="007A31AB">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7A31AB" w:rsidRPr="00542399" w:rsidRDefault="007A31AB" w:rsidP="007A31AB">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7A31AB" w:rsidRPr="00542399" w:rsidRDefault="007A31AB" w:rsidP="007A31AB">
            <w:pPr>
              <w:pStyle w:val="aa"/>
              <w:rPr>
                <w:rFonts w:ascii="Times New Roman" w:hAnsi="Times New Roman" w:cs="Times New Roman"/>
                <w:sz w:val="24"/>
                <w:szCs w:val="24"/>
              </w:rPr>
            </w:pPr>
            <w:r w:rsidRPr="00542399">
              <w:rPr>
                <w:rFonts w:ascii="Times New Roman" w:hAnsi="Times New Roman" w:cs="Times New Roman"/>
                <w:sz w:val="24"/>
                <w:szCs w:val="24"/>
              </w:rPr>
              <w:t>Рассматривание глобуса, карты Чукотки.</w:t>
            </w:r>
          </w:p>
        </w:tc>
      </w:tr>
      <w:tr w:rsidR="004D2ADD" w:rsidRPr="00542399" w:rsidTr="00783DE6">
        <w:tc>
          <w:tcPr>
            <w:tcW w:w="615" w:type="dxa"/>
          </w:tcPr>
          <w:p w:rsidR="004D2ADD"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8</w:t>
            </w:r>
          </w:p>
        </w:tc>
        <w:tc>
          <w:tcPr>
            <w:tcW w:w="2924"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Растительный мир Севера, его ландшафт, особенности.</w:t>
            </w:r>
          </w:p>
        </w:tc>
        <w:tc>
          <w:tcPr>
            <w:tcW w:w="1131" w:type="dxa"/>
          </w:tcPr>
          <w:p w:rsidR="004D2ADD" w:rsidRPr="00542399" w:rsidRDefault="004D2ADD" w:rsidP="004D2ADD">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4D2ADD" w:rsidRPr="00542399" w:rsidRDefault="007A31AB"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4D2ADD" w:rsidRPr="00542399" w:rsidRDefault="007A31AB"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3020"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презентаций, иллюстраций, беседы.</w:t>
            </w:r>
            <w:r w:rsidR="003476A2" w:rsidRPr="00542399">
              <w:rPr>
                <w:rFonts w:ascii="Times New Roman" w:eastAsia="Times New Roman" w:hAnsi="Times New Roman" w:cs="Times New Roman"/>
                <w:sz w:val="24"/>
                <w:szCs w:val="24"/>
                <w:lang w:eastAsia="ru-RU"/>
              </w:rPr>
              <w:t xml:space="preserve"> Д/и «Растения тундры»</w:t>
            </w:r>
          </w:p>
        </w:tc>
      </w:tr>
      <w:tr w:rsidR="004D2ADD" w:rsidRPr="00542399" w:rsidTr="00783DE6">
        <w:tc>
          <w:tcPr>
            <w:tcW w:w="615" w:type="dxa"/>
          </w:tcPr>
          <w:p w:rsidR="004D2ADD"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9</w:t>
            </w:r>
          </w:p>
        </w:tc>
        <w:tc>
          <w:tcPr>
            <w:tcW w:w="2924"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Животный мир северного края.</w:t>
            </w:r>
          </w:p>
        </w:tc>
        <w:tc>
          <w:tcPr>
            <w:tcW w:w="1131" w:type="dxa"/>
          </w:tcPr>
          <w:p w:rsidR="004D2ADD" w:rsidRPr="00542399" w:rsidRDefault="004D2ADD" w:rsidP="004D2ADD">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4D2ADD" w:rsidRPr="00542399" w:rsidRDefault="007A31AB"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4D2ADD" w:rsidRPr="00542399" w:rsidRDefault="007A31AB"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3020"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иллюстраций и презентаций. Беседы.</w:t>
            </w:r>
            <w:r w:rsidR="00220D3D">
              <w:rPr>
                <w:rFonts w:ascii="Times New Roman" w:eastAsia="Times New Roman" w:hAnsi="Times New Roman" w:cs="Times New Roman"/>
                <w:sz w:val="24"/>
                <w:szCs w:val="24"/>
                <w:lang w:eastAsia="ru-RU"/>
              </w:rPr>
              <w:t xml:space="preserve"> Д/и «Третий лишний», «Кто где живёт»</w:t>
            </w:r>
          </w:p>
        </w:tc>
      </w:tr>
      <w:tr w:rsidR="004D2ADD" w:rsidRPr="00542399" w:rsidTr="00783DE6">
        <w:tc>
          <w:tcPr>
            <w:tcW w:w="615" w:type="dxa"/>
          </w:tcPr>
          <w:p w:rsidR="004D2ADD"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10</w:t>
            </w:r>
          </w:p>
        </w:tc>
        <w:tc>
          <w:tcPr>
            <w:tcW w:w="2924"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Растения и животные, занесённые в Красную книгу.</w:t>
            </w:r>
          </w:p>
        </w:tc>
        <w:tc>
          <w:tcPr>
            <w:tcW w:w="1131" w:type="dxa"/>
          </w:tcPr>
          <w:p w:rsidR="004D2ADD" w:rsidRPr="00542399" w:rsidRDefault="004D2ADD" w:rsidP="004D2ADD">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4D2ADD" w:rsidRPr="00542399" w:rsidRDefault="00220D3D"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4D2ADD" w:rsidRPr="00542399" w:rsidRDefault="00220D3D" w:rsidP="004D2ADD">
            <w:pPr>
              <w:pStyle w:val="aa"/>
              <w:rPr>
                <w:rFonts w:ascii="Times New Roman" w:hAnsi="Times New Roman" w:cs="Times New Roman"/>
                <w:sz w:val="24"/>
                <w:szCs w:val="24"/>
              </w:rPr>
            </w:pPr>
            <w:r>
              <w:rPr>
                <w:rFonts w:ascii="Times New Roman" w:hAnsi="Times New Roman" w:cs="Times New Roman"/>
                <w:sz w:val="24"/>
                <w:szCs w:val="24"/>
              </w:rPr>
              <w:t>1</w:t>
            </w:r>
          </w:p>
        </w:tc>
        <w:tc>
          <w:tcPr>
            <w:tcW w:w="3020" w:type="dxa"/>
          </w:tcPr>
          <w:p w:rsidR="004D2ADD" w:rsidRPr="00542399" w:rsidRDefault="004D2ADD" w:rsidP="004D2ADD">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иллюстраций, беседы.</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11</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Населённые пункты </w:t>
            </w:r>
            <w:proofErr w:type="spellStart"/>
            <w:r w:rsidRPr="00542399">
              <w:rPr>
                <w:rFonts w:ascii="Times New Roman" w:eastAsia="Times New Roman" w:hAnsi="Times New Roman" w:cs="Times New Roman"/>
                <w:sz w:val="24"/>
                <w:szCs w:val="24"/>
                <w:lang w:eastAsia="ru-RU"/>
              </w:rPr>
              <w:t>Иультинского</w:t>
            </w:r>
            <w:proofErr w:type="spellEnd"/>
            <w:r w:rsidRPr="00542399">
              <w:rPr>
                <w:rFonts w:ascii="Times New Roman" w:eastAsia="Times New Roman" w:hAnsi="Times New Roman" w:cs="Times New Roman"/>
                <w:sz w:val="24"/>
                <w:szCs w:val="24"/>
                <w:lang w:eastAsia="ru-RU"/>
              </w:rPr>
              <w:t xml:space="preserve"> района.</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A21F46" w:rsidRPr="00542399" w:rsidRDefault="007A31AB" w:rsidP="00A21F46">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A21F46" w:rsidRPr="00542399" w:rsidRDefault="00A21F46" w:rsidP="00A21F46">
            <w:pPr>
              <w:pStyle w:val="aa"/>
              <w:rPr>
                <w:rFonts w:ascii="Times New Roman" w:hAnsi="Times New Roman" w:cs="Times New Roman"/>
                <w:sz w:val="24"/>
                <w:szCs w:val="24"/>
              </w:rPr>
            </w:pP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фото и видео.</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12</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hAnsi="Times New Roman" w:cs="Times New Roman"/>
                <w:sz w:val="24"/>
                <w:szCs w:val="24"/>
              </w:rPr>
              <w:t>Профессии моих родителей</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0,5</w:t>
            </w:r>
          </w:p>
        </w:tc>
        <w:tc>
          <w:tcPr>
            <w:tcW w:w="1316"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0,5</w:t>
            </w:r>
          </w:p>
        </w:tc>
        <w:tc>
          <w:tcPr>
            <w:tcW w:w="3020" w:type="dxa"/>
          </w:tcPr>
          <w:p w:rsidR="00A21F46" w:rsidRPr="00542399" w:rsidRDefault="00220D3D" w:rsidP="00A21F4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Придумывание и разгадывание загадок. Беседа. Д/и «Где чей предмет»</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13</w:t>
            </w:r>
          </w:p>
        </w:tc>
        <w:tc>
          <w:tcPr>
            <w:tcW w:w="2924" w:type="dxa"/>
          </w:tcPr>
          <w:p w:rsidR="00783DE6" w:rsidRPr="00542399" w:rsidRDefault="00783DE6" w:rsidP="00881C0A">
            <w:pPr>
              <w:jc w:val="both"/>
              <w:rPr>
                <w:rFonts w:ascii="Times New Roman" w:hAnsi="Times New Roman" w:cs="Times New Roman"/>
                <w:sz w:val="24"/>
                <w:szCs w:val="24"/>
              </w:rPr>
            </w:pPr>
            <w:r w:rsidRPr="00542399">
              <w:rPr>
                <w:rFonts w:ascii="Times New Roman" w:hAnsi="Times New Roman" w:cs="Times New Roman"/>
                <w:sz w:val="24"/>
                <w:szCs w:val="24"/>
              </w:rPr>
              <w:t>Предприятия района</w:t>
            </w:r>
          </w:p>
        </w:tc>
        <w:tc>
          <w:tcPr>
            <w:tcW w:w="1131" w:type="dxa"/>
          </w:tcPr>
          <w:p w:rsidR="00783DE6" w:rsidRPr="00542399" w:rsidRDefault="00783DE6" w:rsidP="00881C0A">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783DE6" w:rsidRPr="00542399" w:rsidRDefault="00783DE6" w:rsidP="00881C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1316" w:type="dxa"/>
          </w:tcPr>
          <w:p w:rsidR="00783DE6" w:rsidRPr="00542399" w:rsidRDefault="00783DE6" w:rsidP="00881C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783DE6" w:rsidRPr="00542399" w:rsidRDefault="00DF0E1E" w:rsidP="00881C0A">
            <w:pPr>
              <w:pStyle w:val="aa"/>
              <w:rPr>
                <w:rFonts w:ascii="Times New Roman" w:hAnsi="Times New Roman" w:cs="Times New Roman"/>
                <w:sz w:val="24"/>
                <w:szCs w:val="24"/>
              </w:rPr>
            </w:pPr>
            <w:r>
              <w:rPr>
                <w:rFonts w:ascii="Times New Roman" w:hAnsi="Times New Roman" w:cs="Times New Roman"/>
                <w:sz w:val="24"/>
                <w:szCs w:val="24"/>
              </w:rPr>
              <w:t>Презентация «Заочная экскурсия по предприятиям». Экскурсия на 1 предприятие</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14</w:t>
            </w:r>
          </w:p>
        </w:tc>
        <w:tc>
          <w:tcPr>
            <w:tcW w:w="2924" w:type="dxa"/>
          </w:tcPr>
          <w:p w:rsidR="00783DE6" w:rsidRPr="00542399" w:rsidRDefault="00783DE6" w:rsidP="0038730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Прошлое и настоящее нашего края.</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1316"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783DE6" w:rsidRPr="00542399" w:rsidRDefault="00A21F46" w:rsidP="0038730A">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Беседы, рассматривание фотографий.</w:t>
            </w:r>
          </w:p>
        </w:tc>
      </w:tr>
      <w:tr w:rsidR="00783DE6" w:rsidRPr="00542399" w:rsidTr="00783DE6">
        <w:tc>
          <w:tcPr>
            <w:tcW w:w="615" w:type="dxa"/>
          </w:tcPr>
          <w:p w:rsidR="00783DE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15</w:t>
            </w:r>
          </w:p>
        </w:tc>
        <w:tc>
          <w:tcPr>
            <w:tcW w:w="2924" w:type="dxa"/>
          </w:tcPr>
          <w:p w:rsidR="00783DE6" w:rsidRPr="00542399" w:rsidRDefault="00783DE6" w:rsidP="0038730A">
            <w:pPr>
              <w:jc w:val="both"/>
              <w:rPr>
                <w:rFonts w:ascii="Times New Roman" w:eastAsia="Times New Roman" w:hAnsi="Times New Roman" w:cs="Times New Roman"/>
                <w:sz w:val="24"/>
                <w:szCs w:val="24"/>
                <w:lang w:eastAsia="ru-RU"/>
              </w:rPr>
            </w:pPr>
            <w:r w:rsidRPr="00542399">
              <w:rPr>
                <w:rFonts w:ascii="Times New Roman" w:hAnsi="Times New Roman" w:cs="Times New Roman"/>
                <w:sz w:val="24"/>
                <w:szCs w:val="24"/>
              </w:rPr>
              <w:t>День Победы</w:t>
            </w:r>
          </w:p>
        </w:tc>
        <w:tc>
          <w:tcPr>
            <w:tcW w:w="1131"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783DE6" w:rsidRPr="00542399" w:rsidRDefault="00783DE6" w:rsidP="0038730A">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1316" w:type="dxa"/>
          </w:tcPr>
          <w:p w:rsidR="00783DE6" w:rsidRPr="00542399" w:rsidRDefault="00783DE6" w:rsidP="0038730A">
            <w:pPr>
              <w:pStyle w:val="aa"/>
              <w:rPr>
                <w:rFonts w:ascii="Times New Roman" w:hAnsi="Times New Roman" w:cs="Times New Roman"/>
                <w:sz w:val="24"/>
                <w:szCs w:val="24"/>
              </w:rPr>
            </w:pPr>
          </w:p>
        </w:tc>
        <w:tc>
          <w:tcPr>
            <w:tcW w:w="3020" w:type="dxa"/>
          </w:tcPr>
          <w:p w:rsidR="00783DE6" w:rsidRPr="00542399" w:rsidRDefault="00DF0E1E" w:rsidP="0038730A">
            <w:pPr>
              <w:pStyle w:val="aa"/>
              <w:rPr>
                <w:rFonts w:ascii="Times New Roman" w:hAnsi="Times New Roman" w:cs="Times New Roman"/>
                <w:sz w:val="24"/>
                <w:szCs w:val="24"/>
              </w:rPr>
            </w:pPr>
            <w:r>
              <w:rPr>
                <w:rFonts w:ascii="Times New Roman" w:hAnsi="Times New Roman" w:cs="Times New Roman"/>
                <w:sz w:val="24"/>
                <w:szCs w:val="24"/>
              </w:rPr>
              <w:t>Беседа «Мои земляки в годы войны», презентация</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16</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профессиями коренных жителей.</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Рассматривание иллюстраций, беседы.</w:t>
            </w:r>
            <w:r>
              <w:rPr>
                <w:rFonts w:ascii="Times New Roman" w:eastAsia="Times New Roman" w:hAnsi="Times New Roman" w:cs="Times New Roman"/>
                <w:sz w:val="24"/>
                <w:szCs w:val="24"/>
                <w:lang w:eastAsia="ru-RU"/>
              </w:rPr>
              <w:t xml:space="preserve"> Д/и «Кто лишний»</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17</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национальной одеждой.</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pStyle w:val="aa"/>
              <w:rPr>
                <w:rFonts w:ascii="Times New Roman" w:hAnsi="Times New Roman" w:cs="Times New Roman"/>
                <w:sz w:val="24"/>
                <w:szCs w:val="24"/>
              </w:rPr>
            </w:pPr>
            <w:r w:rsidRPr="00542399">
              <w:rPr>
                <w:rFonts w:ascii="Times New Roman" w:eastAsia="Times New Roman" w:hAnsi="Times New Roman" w:cs="Times New Roman"/>
                <w:sz w:val="24"/>
                <w:szCs w:val="24"/>
                <w:lang w:eastAsia="ru-RU"/>
              </w:rPr>
              <w:t>Рассматр</w:t>
            </w:r>
            <w:r>
              <w:rPr>
                <w:rFonts w:ascii="Times New Roman" w:eastAsia="Times New Roman" w:hAnsi="Times New Roman" w:cs="Times New Roman"/>
                <w:sz w:val="24"/>
                <w:szCs w:val="24"/>
                <w:lang w:eastAsia="ru-RU"/>
              </w:rPr>
              <w:t>ивание презентаций, иллюстраций</w:t>
            </w:r>
            <w:r w:rsidRPr="00542399">
              <w:rPr>
                <w:rFonts w:ascii="Times New Roman" w:eastAsia="Times New Roman" w:hAnsi="Times New Roman" w:cs="Times New Roman"/>
                <w:sz w:val="24"/>
                <w:szCs w:val="24"/>
                <w:lang w:eastAsia="ru-RU"/>
              </w:rPr>
              <w:t xml:space="preserve"> одежды.</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18</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Писатели и поэты Чукотки.</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A21F46" w:rsidRPr="00542399" w:rsidRDefault="00DF0E1E" w:rsidP="00A21F46">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A21F46" w:rsidRPr="00542399" w:rsidRDefault="00DF0E1E" w:rsidP="00A21F46">
            <w:pPr>
              <w:pStyle w:val="aa"/>
              <w:rPr>
                <w:rFonts w:ascii="Times New Roman" w:hAnsi="Times New Roman" w:cs="Times New Roman"/>
                <w:sz w:val="24"/>
                <w:szCs w:val="24"/>
              </w:rPr>
            </w:pPr>
            <w:r>
              <w:rPr>
                <w:rFonts w:ascii="Times New Roman" w:hAnsi="Times New Roman" w:cs="Times New Roman"/>
                <w:sz w:val="24"/>
                <w:szCs w:val="24"/>
              </w:rPr>
              <w:t>1</w:t>
            </w: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Беседы с использованием иллюстраций, чтение литературы.</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19</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Сказки северных  народов.</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Чтение, инсценировка.</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20</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Транспорт: современный и традиционный.</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 xml:space="preserve"> Аппликация «Мы поедем, мы помчимся»</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21</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Песни и танцы народов Севера.</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1316"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Просмотр видео, прослушивание песен. </w:t>
            </w:r>
            <w:r w:rsidRPr="00542399">
              <w:rPr>
                <w:rFonts w:ascii="Times New Roman" w:eastAsia="Times New Roman" w:hAnsi="Times New Roman" w:cs="Times New Roman"/>
                <w:sz w:val="24"/>
                <w:szCs w:val="24"/>
                <w:lang w:eastAsia="ru-RU"/>
              </w:rPr>
              <w:lastRenderedPageBreak/>
              <w:t>Постановка сказки кукольного театра.</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lastRenderedPageBreak/>
              <w:t>22</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Народный календарь Чукотки. Национальные праздники: гонка на собачьих упряжках «Надежда», гонка на оленьих упряжках, гонка на байдарах, «</w:t>
            </w:r>
            <w:proofErr w:type="spellStart"/>
            <w:r w:rsidRPr="00542399">
              <w:rPr>
                <w:rFonts w:ascii="Times New Roman" w:eastAsia="Times New Roman" w:hAnsi="Times New Roman" w:cs="Times New Roman"/>
                <w:sz w:val="24"/>
                <w:szCs w:val="24"/>
                <w:lang w:eastAsia="ru-RU"/>
              </w:rPr>
              <w:t>Корфест</w:t>
            </w:r>
            <w:proofErr w:type="spellEnd"/>
            <w:r w:rsidRPr="00542399">
              <w:rPr>
                <w:rFonts w:ascii="Times New Roman" w:eastAsia="Times New Roman" w:hAnsi="Times New Roman" w:cs="Times New Roman"/>
                <w:sz w:val="24"/>
                <w:szCs w:val="24"/>
                <w:lang w:eastAsia="ru-RU"/>
              </w:rPr>
              <w:t>».</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A21F46" w:rsidRPr="00542399" w:rsidRDefault="003B3447" w:rsidP="00A21F46">
            <w:pPr>
              <w:pStyle w:val="aa"/>
              <w:rPr>
                <w:rFonts w:ascii="Times New Roman" w:hAnsi="Times New Roman" w:cs="Times New Roman"/>
                <w:sz w:val="24"/>
                <w:szCs w:val="24"/>
              </w:rPr>
            </w:pPr>
            <w:r>
              <w:rPr>
                <w:rFonts w:ascii="Times New Roman" w:hAnsi="Times New Roman" w:cs="Times New Roman"/>
                <w:sz w:val="24"/>
                <w:szCs w:val="24"/>
              </w:rPr>
              <w:t>1</w:t>
            </w:r>
          </w:p>
        </w:tc>
        <w:tc>
          <w:tcPr>
            <w:tcW w:w="1316" w:type="dxa"/>
          </w:tcPr>
          <w:p w:rsidR="00A21F46" w:rsidRPr="00542399" w:rsidRDefault="003B3447" w:rsidP="00A21F46">
            <w:pPr>
              <w:pStyle w:val="aa"/>
              <w:rPr>
                <w:rFonts w:ascii="Times New Roman" w:hAnsi="Times New Roman" w:cs="Times New Roman"/>
                <w:sz w:val="24"/>
                <w:szCs w:val="24"/>
              </w:rPr>
            </w:pPr>
            <w:r>
              <w:rPr>
                <w:rFonts w:ascii="Times New Roman" w:hAnsi="Times New Roman" w:cs="Times New Roman"/>
                <w:sz w:val="24"/>
                <w:szCs w:val="24"/>
              </w:rPr>
              <w:t>1</w:t>
            </w: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Просмотр иллюстраций, беседы.</w:t>
            </w:r>
            <w:r w:rsidR="003B3447">
              <w:rPr>
                <w:rFonts w:ascii="Times New Roman" w:eastAsia="Times New Roman" w:hAnsi="Times New Roman" w:cs="Times New Roman"/>
                <w:sz w:val="24"/>
                <w:szCs w:val="24"/>
                <w:lang w:eastAsia="ru-RU"/>
              </w:rPr>
              <w:t xml:space="preserve"> П/и «Каюр»</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23</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Создание национальных орнаментов в аппликации и рисовании.</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907" w:type="dxa"/>
          </w:tcPr>
          <w:p w:rsidR="00A21F46" w:rsidRPr="00542399" w:rsidRDefault="00A21F46" w:rsidP="00A21F46">
            <w:pPr>
              <w:pStyle w:val="aa"/>
              <w:rPr>
                <w:rFonts w:ascii="Times New Roman" w:hAnsi="Times New Roman" w:cs="Times New Roman"/>
                <w:sz w:val="24"/>
                <w:szCs w:val="24"/>
              </w:rPr>
            </w:pPr>
          </w:p>
        </w:tc>
        <w:tc>
          <w:tcPr>
            <w:tcW w:w="1316"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2</w:t>
            </w: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Просмотр альбомов, изготовление повязок.</w:t>
            </w:r>
          </w:p>
        </w:tc>
      </w:tr>
      <w:tr w:rsidR="00A21F46" w:rsidRPr="00542399" w:rsidTr="00783DE6">
        <w:tc>
          <w:tcPr>
            <w:tcW w:w="615" w:type="dxa"/>
          </w:tcPr>
          <w:p w:rsidR="00A21F46" w:rsidRPr="00542399" w:rsidRDefault="00542399" w:rsidP="00542399">
            <w:pPr>
              <w:pStyle w:val="aa"/>
              <w:jc w:val="center"/>
              <w:rPr>
                <w:rFonts w:ascii="Times New Roman" w:hAnsi="Times New Roman" w:cs="Times New Roman"/>
                <w:sz w:val="24"/>
                <w:szCs w:val="24"/>
              </w:rPr>
            </w:pPr>
            <w:r w:rsidRPr="00542399">
              <w:rPr>
                <w:rFonts w:ascii="Times New Roman" w:hAnsi="Times New Roman" w:cs="Times New Roman"/>
                <w:sz w:val="24"/>
                <w:szCs w:val="24"/>
              </w:rPr>
              <w:t>24</w:t>
            </w:r>
          </w:p>
        </w:tc>
        <w:tc>
          <w:tcPr>
            <w:tcW w:w="2924"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Подвижные игры Севера.</w:t>
            </w:r>
          </w:p>
        </w:tc>
        <w:tc>
          <w:tcPr>
            <w:tcW w:w="1131"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A21F46" w:rsidRPr="00542399" w:rsidRDefault="00A21F46" w:rsidP="00A21F46">
            <w:pPr>
              <w:pStyle w:val="aa"/>
              <w:rPr>
                <w:rFonts w:ascii="Times New Roman" w:hAnsi="Times New Roman" w:cs="Times New Roman"/>
                <w:sz w:val="24"/>
                <w:szCs w:val="24"/>
              </w:rPr>
            </w:pPr>
          </w:p>
        </w:tc>
        <w:tc>
          <w:tcPr>
            <w:tcW w:w="1316" w:type="dxa"/>
          </w:tcPr>
          <w:p w:rsidR="00A21F46" w:rsidRPr="00542399" w:rsidRDefault="00A21F46" w:rsidP="00A21F46">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3020" w:type="dxa"/>
          </w:tcPr>
          <w:p w:rsidR="00A21F46" w:rsidRPr="00542399" w:rsidRDefault="00A21F46" w:rsidP="00A21F46">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Беседа, показ атрибутов, обыгрывание.</w:t>
            </w:r>
            <w:r w:rsidR="00DF0E1E">
              <w:rPr>
                <w:rFonts w:ascii="Times New Roman" w:eastAsia="Times New Roman" w:hAnsi="Times New Roman" w:cs="Times New Roman"/>
                <w:sz w:val="24"/>
                <w:szCs w:val="24"/>
                <w:lang w:eastAsia="ru-RU"/>
              </w:rPr>
              <w:t xml:space="preserve"> Спортивное развлечение «Игры народов Севера»</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25</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бытом и жилищем коренных народов.</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презентаций, беседы.</w:t>
            </w:r>
            <w:r>
              <w:rPr>
                <w:rFonts w:ascii="Times New Roman" w:eastAsia="Times New Roman" w:hAnsi="Times New Roman" w:cs="Times New Roman"/>
                <w:sz w:val="24"/>
                <w:szCs w:val="24"/>
                <w:lang w:eastAsia="ru-RU"/>
              </w:rPr>
              <w:t xml:space="preserve"> Д/и «Построй ярангу»</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26</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Ремёсла народов Севера. Косторезное мастерство.</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Рассматривание иллюстраций.</w:t>
            </w:r>
            <w:r>
              <w:rPr>
                <w:rFonts w:ascii="Times New Roman" w:eastAsia="Times New Roman" w:hAnsi="Times New Roman" w:cs="Times New Roman"/>
                <w:sz w:val="24"/>
                <w:szCs w:val="24"/>
                <w:lang w:eastAsia="ru-RU"/>
              </w:rPr>
              <w:t xml:space="preserve"> Рисование сюжета</w:t>
            </w:r>
          </w:p>
        </w:tc>
      </w:tr>
      <w:tr w:rsidR="00DF0E1E" w:rsidRPr="00542399" w:rsidTr="00783DE6">
        <w:tc>
          <w:tcPr>
            <w:tcW w:w="615" w:type="dxa"/>
          </w:tcPr>
          <w:p w:rsidR="00DF0E1E" w:rsidRPr="00542399" w:rsidRDefault="00DF0E1E" w:rsidP="00DF0E1E">
            <w:pPr>
              <w:pStyle w:val="aa"/>
              <w:jc w:val="center"/>
              <w:rPr>
                <w:rFonts w:ascii="Times New Roman" w:hAnsi="Times New Roman" w:cs="Times New Roman"/>
                <w:sz w:val="24"/>
                <w:szCs w:val="24"/>
              </w:rPr>
            </w:pPr>
            <w:r w:rsidRPr="00542399">
              <w:rPr>
                <w:rFonts w:ascii="Times New Roman" w:hAnsi="Times New Roman" w:cs="Times New Roman"/>
                <w:sz w:val="24"/>
                <w:szCs w:val="24"/>
              </w:rPr>
              <w:t>27</w:t>
            </w:r>
          </w:p>
        </w:tc>
        <w:tc>
          <w:tcPr>
            <w:tcW w:w="2924" w:type="dxa"/>
          </w:tcPr>
          <w:p w:rsidR="00DF0E1E" w:rsidRPr="00542399" w:rsidRDefault="00DF0E1E" w:rsidP="00DF0E1E">
            <w:pPr>
              <w:jc w:val="both"/>
              <w:rPr>
                <w:rFonts w:ascii="Times New Roman" w:eastAsia="Times New Roman" w:hAnsi="Times New Roman" w:cs="Times New Roman"/>
                <w:sz w:val="24"/>
                <w:szCs w:val="24"/>
                <w:lang w:eastAsia="ru-RU"/>
              </w:rPr>
            </w:pPr>
            <w:r w:rsidRPr="00542399">
              <w:rPr>
                <w:rFonts w:ascii="Times New Roman" w:hAnsi="Times New Roman" w:cs="Times New Roman"/>
                <w:sz w:val="24"/>
                <w:szCs w:val="24"/>
              </w:rPr>
              <w:t>Я знаю. Я умею</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1</w:t>
            </w:r>
          </w:p>
        </w:tc>
        <w:tc>
          <w:tcPr>
            <w:tcW w:w="907"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1316"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0,5</w:t>
            </w:r>
          </w:p>
        </w:tc>
        <w:tc>
          <w:tcPr>
            <w:tcW w:w="3020" w:type="dxa"/>
          </w:tcPr>
          <w:p w:rsidR="00DF0E1E" w:rsidRPr="00542399" w:rsidRDefault="00DF0E1E" w:rsidP="00DF0E1E">
            <w:pPr>
              <w:pStyle w:val="aa"/>
              <w:rPr>
                <w:rFonts w:ascii="Times New Roman" w:hAnsi="Times New Roman" w:cs="Times New Roman"/>
                <w:sz w:val="24"/>
                <w:szCs w:val="24"/>
              </w:rPr>
            </w:pPr>
            <w:r>
              <w:rPr>
                <w:rFonts w:ascii="Times New Roman" w:hAnsi="Times New Roman" w:cs="Times New Roman"/>
                <w:sz w:val="24"/>
                <w:szCs w:val="24"/>
              </w:rPr>
              <w:t xml:space="preserve">Беседа, ответы на вопросы. </w:t>
            </w:r>
          </w:p>
        </w:tc>
      </w:tr>
      <w:tr w:rsidR="00DF0E1E" w:rsidRPr="00542399" w:rsidTr="00783DE6">
        <w:tc>
          <w:tcPr>
            <w:tcW w:w="3539" w:type="dxa"/>
            <w:gridSpan w:val="2"/>
          </w:tcPr>
          <w:p w:rsidR="00DF0E1E" w:rsidRPr="00542399" w:rsidRDefault="00DF0E1E" w:rsidP="00DF0E1E">
            <w:pPr>
              <w:jc w:val="both"/>
              <w:rPr>
                <w:rFonts w:ascii="Times New Roman" w:hAnsi="Times New Roman" w:cs="Times New Roman"/>
                <w:sz w:val="24"/>
                <w:szCs w:val="24"/>
              </w:rPr>
            </w:pPr>
            <w:r w:rsidRPr="00542399">
              <w:rPr>
                <w:rFonts w:ascii="Times New Roman" w:hAnsi="Times New Roman" w:cs="Times New Roman"/>
                <w:sz w:val="24"/>
                <w:szCs w:val="24"/>
              </w:rPr>
              <w:t>Общее количество часов</w:t>
            </w:r>
          </w:p>
        </w:tc>
        <w:tc>
          <w:tcPr>
            <w:tcW w:w="1131" w:type="dxa"/>
          </w:tcPr>
          <w:p w:rsidR="00DF0E1E" w:rsidRPr="00542399" w:rsidRDefault="00DF0E1E" w:rsidP="00DF0E1E">
            <w:pPr>
              <w:pStyle w:val="aa"/>
              <w:rPr>
                <w:rFonts w:ascii="Times New Roman" w:hAnsi="Times New Roman" w:cs="Times New Roman"/>
                <w:sz w:val="24"/>
                <w:szCs w:val="24"/>
              </w:rPr>
            </w:pPr>
            <w:r w:rsidRPr="00542399">
              <w:rPr>
                <w:rFonts w:ascii="Times New Roman" w:hAnsi="Times New Roman" w:cs="Times New Roman"/>
                <w:sz w:val="24"/>
                <w:szCs w:val="24"/>
              </w:rPr>
              <w:t>37</w:t>
            </w:r>
          </w:p>
        </w:tc>
        <w:tc>
          <w:tcPr>
            <w:tcW w:w="907" w:type="dxa"/>
          </w:tcPr>
          <w:p w:rsidR="00DF0E1E" w:rsidRPr="00542399" w:rsidRDefault="003B3447" w:rsidP="00DF0E1E">
            <w:pPr>
              <w:pStyle w:val="aa"/>
              <w:rPr>
                <w:rFonts w:ascii="Times New Roman" w:hAnsi="Times New Roman" w:cs="Times New Roman"/>
                <w:sz w:val="24"/>
                <w:szCs w:val="24"/>
              </w:rPr>
            </w:pPr>
            <w:r>
              <w:rPr>
                <w:rFonts w:ascii="Times New Roman" w:hAnsi="Times New Roman" w:cs="Times New Roman"/>
                <w:sz w:val="24"/>
                <w:szCs w:val="24"/>
              </w:rPr>
              <w:t>18</w:t>
            </w:r>
          </w:p>
        </w:tc>
        <w:tc>
          <w:tcPr>
            <w:tcW w:w="1316" w:type="dxa"/>
          </w:tcPr>
          <w:p w:rsidR="00DF0E1E" w:rsidRPr="00542399" w:rsidRDefault="003B3447" w:rsidP="00DF0E1E">
            <w:pPr>
              <w:pStyle w:val="aa"/>
              <w:rPr>
                <w:rFonts w:ascii="Times New Roman" w:hAnsi="Times New Roman" w:cs="Times New Roman"/>
                <w:sz w:val="24"/>
                <w:szCs w:val="24"/>
              </w:rPr>
            </w:pPr>
            <w:r>
              <w:rPr>
                <w:rFonts w:ascii="Times New Roman" w:hAnsi="Times New Roman" w:cs="Times New Roman"/>
                <w:sz w:val="24"/>
                <w:szCs w:val="24"/>
              </w:rPr>
              <w:t>19</w:t>
            </w:r>
          </w:p>
        </w:tc>
        <w:tc>
          <w:tcPr>
            <w:tcW w:w="3020" w:type="dxa"/>
          </w:tcPr>
          <w:p w:rsidR="00DF0E1E" w:rsidRPr="00542399" w:rsidRDefault="00DF0E1E" w:rsidP="00DF0E1E">
            <w:pPr>
              <w:pStyle w:val="aa"/>
              <w:rPr>
                <w:rFonts w:ascii="Times New Roman" w:hAnsi="Times New Roman" w:cs="Times New Roman"/>
                <w:sz w:val="24"/>
                <w:szCs w:val="24"/>
              </w:rPr>
            </w:pPr>
          </w:p>
        </w:tc>
      </w:tr>
    </w:tbl>
    <w:p w:rsidR="00542399" w:rsidRPr="00542399" w:rsidRDefault="00542399" w:rsidP="002405FA">
      <w:pPr>
        <w:spacing w:line="240" w:lineRule="auto"/>
        <w:ind w:firstLine="567"/>
        <w:jc w:val="both"/>
        <w:rPr>
          <w:rFonts w:ascii="Times New Roman" w:eastAsia="Times New Roman" w:hAnsi="Times New Roman" w:cs="Times New Roman"/>
          <w:sz w:val="24"/>
          <w:szCs w:val="24"/>
          <w:lang w:eastAsia="ru-RU"/>
        </w:rPr>
      </w:pPr>
    </w:p>
    <w:p w:rsidR="00D233B4" w:rsidRPr="00542399" w:rsidRDefault="003476A2" w:rsidP="003476A2">
      <w:pPr>
        <w:spacing w:line="240" w:lineRule="auto"/>
        <w:ind w:firstLine="567"/>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eastAsia="ru-RU"/>
        </w:rPr>
        <w:t xml:space="preserve">4.1. </w:t>
      </w:r>
      <w:r w:rsidR="00D233B4" w:rsidRPr="00542399">
        <w:rPr>
          <w:rFonts w:ascii="Times New Roman" w:eastAsia="Times New Roman" w:hAnsi="Times New Roman" w:cs="Times New Roman"/>
          <w:b/>
          <w:sz w:val="24"/>
          <w:szCs w:val="24"/>
          <w:lang w:eastAsia="ru-RU"/>
        </w:rPr>
        <w:t>Перспективный план работы кружка</w:t>
      </w:r>
      <w:r w:rsidRPr="00542399">
        <w:rPr>
          <w:rFonts w:ascii="Times New Roman" w:eastAsia="Times New Roman" w:hAnsi="Times New Roman" w:cs="Times New Roman"/>
          <w:b/>
          <w:sz w:val="24"/>
          <w:szCs w:val="24"/>
          <w:lang w:eastAsia="ru-RU"/>
        </w:rPr>
        <w:t>.</w:t>
      </w:r>
    </w:p>
    <w:tbl>
      <w:tblPr>
        <w:tblStyle w:val="af3"/>
        <w:tblW w:w="10201" w:type="dxa"/>
        <w:tblLook w:val="04A0" w:firstRow="1" w:lastRow="0" w:firstColumn="1" w:lastColumn="0" w:noHBand="0" w:noVBand="1"/>
      </w:tblPr>
      <w:tblGrid>
        <w:gridCol w:w="1178"/>
        <w:gridCol w:w="3495"/>
        <w:gridCol w:w="5528"/>
      </w:tblGrid>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eastAsia="ru-RU"/>
              </w:rPr>
              <w:t>Дата</w:t>
            </w:r>
          </w:p>
        </w:tc>
        <w:tc>
          <w:tcPr>
            <w:tcW w:w="3495" w:type="dxa"/>
          </w:tcPr>
          <w:p w:rsidR="00D233B4" w:rsidRPr="00542399" w:rsidRDefault="00574B04" w:rsidP="002405FA">
            <w:pPr>
              <w:jc w:val="both"/>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eastAsia="ru-RU"/>
              </w:rPr>
              <w:t xml:space="preserve">                             </w:t>
            </w:r>
            <w:r w:rsidR="00D233B4" w:rsidRPr="00542399">
              <w:rPr>
                <w:rFonts w:ascii="Times New Roman" w:eastAsia="Times New Roman" w:hAnsi="Times New Roman" w:cs="Times New Roman"/>
                <w:b/>
                <w:sz w:val="24"/>
                <w:szCs w:val="24"/>
                <w:lang w:eastAsia="ru-RU"/>
              </w:rPr>
              <w:t>Тема</w:t>
            </w:r>
          </w:p>
        </w:tc>
        <w:tc>
          <w:tcPr>
            <w:tcW w:w="5528" w:type="dxa"/>
          </w:tcPr>
          <w:p w:rsidR="00D233B4" w:rsidRPr="00542399" w:rsidRDefault="00574B04" w:rsidP="002405FA">
            <w:pPr>
              <w:jc w:val="both"/>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eastAsia="ru-RU"/>
              </w:rPr>
              <w:t xml:space="preserve">             </w:t>
            </w:r>
            <w:r w:rsidR="00D233B4" w:rsidRPr="00542399">
              <w:rPr>
                <w:rFonts w:ascii="Times New Roman" w:eastAsia="Times New Roman" w:hAnsi="Times New Roman" w:cs="Times New Roman"/>
                <w:b/>
                <w:sz w:val="24"/>
                <w:szCs w:val="24"/>
                <w:lang w:eastAsia="ru-RU"/>
              </w:rPr>
              <w:t>Цель</w:t>
            </w:r>
          </w:p>
        </w:tc>
      </w:tr>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Сентябрь</w:t>
            </w:r>
          </w:p>
        </w:tc>
        <w:tc>
          <w:tcPr>
            <w:tcW w:w="3495" w:type="dxa"/>
          </w:tcPr>
          <w:p w:rsidR="00D233B4" w:rsidRPr="00542399" w:rsidRDefault="00574B0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материалами уголка краеведения. Знакомство с флагом и гербом ЧАО, районным</w:t>
            </w:r>
            <w:r w:rsidR="005418A3" w:rsidRPr="00542399">
              <w:rPr>
                <w:rFonts w:ascii="Times New Roman" w:eastAsia="Times New Roman" w:hAnsi="Times New Roman" w:cs="Times New Roman"/>
                <w:sz w:val="24"/>
                <w:szCs w:val="24"/>
                <w:lang w:eastAsia="ru-RU"/>
              </w:rPr>
              <w:t xml:space="preserve"> центром </w:t>
            </w:r>
            <w:proofErr w:type="spellStart"/>
            <w:r w:rsidR="005418A3" w:rsidRPr="00542399">
              <w:rPr>
                <w:rFonts w:ascii="Times New Roman" w:eastAsia="Times New Roman" w:hAnsi="Times New Roman" w:cs="Times New Roman"/>
                <w:sz w:val="24"/>
                <w:szCs w:val="24"/>
                <w:lang w:eastAsia="ru-RU"/>
              </w:rPr>
              <w:t>Эгвекинот</w:t>
            </w:r>
            <w:proofErr w:type="spellEnd"/>
            <w:r w:rsidR="005418A3" w:rsidRPr="00542399">
              <w:rPr>
                <w:rFonts w:ascii="Times New Roman" w:eastAsia="Times New Roman" w:hAnsi="Times New Roman" w:cs="Times New Roman"/>
                <w:sz w:val="24"/>
                <w:szCs w:val="24"/>
                <w:lang w:eastAsia="ru-RU"/>
              </w:rPr>
              <w:t xml:space="preserve">. Знакомство с картой ЧАО. Знакомство с творчеством Ю. </w:t>
            </w:r>
            <w:proofErr w:type="spellStart"/>
            <w:r w:rsidR="005418A3" w:rsidRPr="00542399">
              <w:rPr>
                <w:rFonts w:ascii="Times New Roman" w:eastAsia="Times New Roman" w:hAnsi="Times New Roman" w:cs="Times New Roman"/>
                <w:sz w:val="24"/>
                <w:szCs w:val="24"/>
                <w:lang w:eastAsia="ru-RU"/>
              </w:rPr>
              <w:t>Рытхэу</w:t>
            </w:r>
            <w:proofErr w:type="spellEnd"/>
            <w:r w:rsidR="005418A3" w:rsidRPr="00542399">
              <w:rPr>
                <w:rFonts w:ascii="Times New Roman" w:eastAsia="Times New Roman" w:hAnsi="Times New Roman" w:cs="Times New Roman"/>
                <w:sz w:val="24"/>
                <w:szCs w:val="24"/>
                <w:lang w:eastAsia="ru-RU"/>
              </w:rPr>
              <w:t>. Чтение х/л.</w:t>
            </w:r>
            <w:r w:rsidRPr="00542399">
              <w:rPr>
                <w:rFonts w:ascii="Times New Roman" w:eastAsia="Times New Roman" w:hAnsi="Times New Roman" w:cs="Times New Roman"/>
                <w:sz w:val="24"/>
                <w:szCs w:val="24"/>
                <w:lang w:eastAsia="ru-RU"/>
              </w:rPr>
              <w:t xml:space="preserve"> </w:t>
            </w:r>
          </w:p>
        </w:tc>
        <w:tc>
          <w:tcPr>
            <w:tcW w:w="5528" w:type="dxa"/>
          </w:tcPr>
          <w:p w:rsidR="00D233B4" w:rsidRPr="00542399" w:rsidRDefault="005418A3"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Закреплять знания детей о своей малой Родине. Познакомить детей с географической картой Чукотки, учить «читать её». Познакомить с флагом и гербом ЧАО и объяснить значение каждого цвета, рисунка. Рассказать о жизни знаменитого чукотского поэта, его произведениях.</w:t>
            </w:r>
          </w:p>
        </w:tc>
      </w:tr>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Октябрь</w:t>
            </w:r>
          </w:p>
        </w:tc>
        <w:tc>
          <w:tcPr>
            <w:tcW w:w="3495" w:type="dxa"/>
          </w:tcPr>
          <w:p w:rsidR="00D233B4" w:rsidRPr="00542399" w:rsidRDefault="005418A3"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Природа Чукотки. Чтение П. Ламутского «Оленёнок». П/и «Сова и мыши». </w:t>
            </w:r>
            <w:r w:rsidR="000321CD" w:rsidRPr="00542399">
              <w:rPr>
                <w:rFonts w:ascii="Times New Roman" w:eastAsia="Times New Roman" w:hAnsi="Times New Roman" w:cs="Times New Roman"/>
                <w:sz w:val="24"/>
                <w:szCs w:val="24"/>
                <w:lang w:eastAsia="ru-RU"/>
              </w:rPr>
              <w:t xml:space="preserve">Чтение х/л  Ю. </w:t>
            </w:r>
            <w:proofErr w:type="spellStart"/>
            <w:r w:rsidR="000321CD" w:rsidRPr="00542399">
              <w:rPr>
                <w:rFonts w:ascii="Times New Roman" w:eastAsia="Times New Roman" w:hAnsi="Times New Roman" w:cs="Times New Roman"/>
                <w:sz w:val="24"/>
                <w:szCs w:val="24"/>
                <w:lang w:eastAsia="ru-RU"/>
              </w:rPr>
              <w:t>Рытхэу</w:t>
            </w:r>
            <w:proofErr w:type="spellEnd"/>
            <w:r w:rsidR="000321CD" w:rsidRPr="00542399">
              <w:rPr>
                <w:rFonts w:ascii="Times New Roman" w:eastAsia="Times New Roman" w:hAnsi="Times New Roman" w:cs="Times New Roman"/>
                <w:sz w:val="24"/>
                <w:szCs w:val="24"/>
                <w:lang w:eastAsia="ru-RU"/>
              </w:rPr>
              <w:t xml:space="preserve"> «Пурга»</w:t>
            </w:r>
          </w:p>
        </w:tc>
        <w:tc>
          <w:tcPr>
            <w:tcW w:w="5528" w:type="dxa"/>
          </w:tcPr>
          <w:p w:rsidR="00D233B4" w:rsidRPr="00542399" w:rsidRDefault="000321CD"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Расширять и углублять представление о растительном и животном мире. Дать целостное понятие об экосистеме</w:t>
            </w:r>
            <w:r w:rsidR="00AF63C7" w:rsidRPr="00542399">
              <w:rPr>
                <w:rFonts w:ascii="Times New Roman" w:eastAsia="Times New Roman" w:hAnsi="Times New Roman" w:cs="Times New Roman"/>
                <w:sz w:val="24"/>
                <w:szCs w:val="24"/>
                <w:lang w:eastAsia="ru-RU"/>
              </w:rPr>
              <w:t xml:space="preserve"> «тундра» (о вечной мерзлоте, условиях среды, приспособлениях к ней). Развивать умения наблюдать характерные особенности и сезонные изменения в природе).</w:t>
            </w:r>
          </w:p>
        </w:tc>
      </w:tr>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Ноябрь</w:t>
            </w:r>
          </w:p>
        </w:tc>
        <w:tc>
          <w:tcPr>
            <w:tcW w:w="3495" w:type="dxa"/>
          </w:tcPr>
          <w:p w:rsidR="00D233B4" w:rsidRPr="00542399" w:rsidRDefault="00AF63C7"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Знакомство с национальной одеждой, её украшениях. Ремёсла народов Севера. Косторезное мастерство. Аппликация «Нарядная </w:t>
            </w:r>
            <w:proofErr w:type="spellStart"/>
            <w:r w:rsidRPr="00542399">
              <w:rPr>
                <w:rFonts w:ascii="Times New Roman" w:eastAsia="Times New Roman" w:hAnsi="Times New Roman" w:cs="Times New Roman"/>
                <w:sz w:val="24"/>
                <w:szCs w:val="24"/>
                <w:lang w:eastAsia="ru-RU"/>
              </w:rPr>
              <w:t>камлейка</w:t>
            </w:r>
            <w:proofErr w:type="spellEnd"/>
            <w:r w:rsidRPr="00542399">
              <w:rPr>
                <w:rFonts w:ascii="Times New Roman" w:eastAsia="Times New Roman" w:hAnsi="Times New Roman" w:cs="Times New Roman"/>
                <w:sz w:val="24"/>
                <w:szCs w:val="24"/>
                <w:lang w:eastAsia="ru-RU"/>
              </w:rPr>
              <w:t>», «Чукотская повязка», Прослушивание мелодий ансамбля «</w:t>
            </w:r>
            <w:proofErr w:type="spellStart"/>
            <w:r w:rsidRPr="00542399">
              <w:rPr>
                <w:rFonts w:ascii="Times New Roman" w:eastAsia="Times New Roman" w:hAnsi="Times New Roman" w:cs="Times New Roman"/>
                <w:sz w:val="24"/>
                <w:szCs w:val="24"/>
                <w:lang w:eastAsia="ru-RU"/>
              </w:rPr>
              <w:t>Эргырон</w:t>
            </w:r>
            <w:proofErr w:type="spellEnd"/>
            <w:r w:rsidRPr="00542399">
              <w:rPr>
                <w:rFonts w:ascii="Times New Roman" w:eastAsia="Times New Roman" w:hAnsi="Times New Roman" w:cs="Times New Roman"/>
                <w:sz w:val="24"/>
                <w:szCs w:val="24"/>
                <w:lang w:eastAsia="ru-RU"/>
              </w:rPr>
              <w:t xml:space="preserve">». </w:t>
            </w:r>
          </w:p>
        </w:tc>
        <w:tc>
          <w:tcPr>
            <w:tcW w:w="5528" w:type="dxa"/>
          </w:tcPr>
          <w:p w:rsidR="00D233B4" w:rsidRPr="00542399" w:rsidRDefault="00AF63C7"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Познакомить с национальной одеждой, обувью, её особенностях, с чертами национального своеобразия в украшениях. Особенности изготовления обуви и её предназначение. Вызвать интерес к изделиям мастеров народных промыслов</w:t>
            </w:r>
            <w:r w:rsidR="00931AB4" w:rsidRPr="00542399">
              <w:rPr>
                <w:rFonts w:ascii="Times New Roman" w:eastAsia="Times New Roman" w:hAnsi="Times New Roman" w:cs="Times New Roman"/>
                <w:sz w:val="24"/>
                <w:szCs w:val="24"/>
                <w:lang w:eastAsia="ru-RU"/>
              </w:rPr>
              <w:t>, художественной обработки кожи, меха, кости. Показ национального инструмента – бубна.</w:t>
            </w:r>
          </w:p>
        </w:tc>
      </w:tr>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Декабрь</w:t>
            </w:r>
          </w:p>
        </w:tc>
        <w:tc>
          <w:tcPr>
            <w:tcW w:w="3495" w:type="dxa"/>
          </w:tcPr>
          <w:p w:rsidR="00D233B4"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Населённые пункты </w:t>
            </w:r>
            <w:proofErr w:type="spellStart"/>
            <w:r w:rsidRPr="00542399">
              <w:rPr>
                <w:rFonts w:ascii="Times New Roman" w:eastAsia="Times New Roman" w:hAnsi="Times New Roman" w:cs="Times New Roman"/>
                <w:sz w:val="24"/>
                <w:szCs w:val="24"/>
                <w:lang w:eastAsia="ru-RU"/>
              </w:rPr>
              <w:t>Иультинского</w:t>
            </w:r>
            <w:proofErr w:type="spellEnd"/>
            <w:r w:rsidRPr="00542399">
              <w:rPr>
                <w:rFonts w:ascii="Times New Roman" w:eastAsia="Times New Roman" w:hAnsi="Times New Roman" w:cs="Times New Roman"/>
                <w:sz w:val="24"/>
                <w:szCs w:val="24"/>
                <w:lang w:eastAsia="ru-RU"/>
              </w:rPr>
              <w:t xml:space="preserve"> района. Чтение </w:t>
            </w:r>
            <w:r w:rsidRPr="00542399">
              <w:rPr>
                <w:rFonts w:ascii="Times New Roman" w:eastAsia="Times New Roman" w:hAnsi="Times New Roman" w:cs="Times New Roman"/>
                <w:sz w:val="24"/>
                <w:szCs w:val="24"/>
                <w:lang w:eastAsia="ru-RU"/>
              </w:rPr>
              <w:lastRenderedPageBreak/>
              <w:t xml:space="preserve">произведений </w:t>
            </w:r>
            <w:r w:rsidR="00013B34" w:rsidRPr="00542399">
              <w:rPr>
                <w:rFonts w:ascii="Times New Roman" w:eastAsia="Times New Roman" w:hAnsi="Times New Roman" w:cs="Times New Roman"/>
                <w:sz w:val="24"/>
                <w:szCs w:val="24"/>
                <w:lang w:eastAsia="ru-RU"/>
              </w:rPr>
              <w:t xml:space="preserve">В. </w:t>
            </w:r>
            <w:proofErr w:type="spellStart"/>
            <w:r w:rsidR="00013B34" w:rsidRPr="00542399">
              <w:rPr>
                <w:rFonts w:ascii="Times New Roman" w:eastAsia="Times New Roman" w:hAnsi="Times New Roman" w:cs="Times New Roman"/>
                <w:sz w:val="24"/>
                <w:szCs w:val="24"/>
                <w:lang w:eastAsia="ru-RU"/>
              </w:rPr>
              <w:t>Кеулькута</w:t>
            </w:r>
            <w:proofErr w:type="spellEnd"/>
            <w:r w:rsidR="00013B34" w:rsidRPr="00542399">
              <w:rPr>
                <w:rFonts w:ascii="Times New Roman" w:eastAsia="Times New Roman" w:hAnsi="Times New Roman" w:cs="Times New Roman"/>
                <w:sz w:val="24"/>
                <w:szCs w:val="24"/>
                <w:lang w:eastAsia="ru-RU"/>
              </w:rPr>
              <w:t>. Аппликация «Северные животные».</w:t>
            </w:r>
          </w:p>
        </w:tc>
        <w:tc>
          <w:tcPr>
            <w:tcW w:w="5528" w:type="dxa"/>
          </w:tcPr>
          <w:p w:rsidR="00D233B4"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lastRenderedPageBreak/>
              <w:t xml:space="preserve">Познакомить детей с сёлами нашего района, чем отличаются, их быт и традиции, находить на карте </w:t>
            </w:r>
            <w:r w:rsidRPr="00542399">
              <w:rPr>
                <w:rFonts w:ascii="Times New Roman" w:eastAsia="Times New Roman" w:hAnsi="Times New Roman" w:cs="Times New Roman"/>
                <w:sz w:val="24"/>
                <w:szCs w:val="24"/>
                <w:lang w:eastAsia="ru-RU"/>
              </w:rPr>
              <w:lastRenderedPageBreak/>
              <w:t xml:space="preserve">их местоположение. Воспитывать в детях гордость за свой народ. </w:t>
            </w:r>
            <w:r w:rsidR="00013B34" w:rsidRPr="00542399">
              <w:rPr>
                <w:rFonts w:ascii="Times New Roman" w:eastAsia="Times New Roman" w:hAnsi="Times New Roman" w:cs="Times New Roman"/>
                <w:sz w:val="24"/>
                <w:szCs w:val="24"/>
                <w:lang w:eastAsia="ru-RU"/>
              </w:rPr>
              <w:t xml:space="preserve">Развивать умения передавать сходства в художественной деятельности образы построек. </w:t>
            </w:r>
          </w:p>
        </w:tc>
      </w:tr>
      <w:tr w:rsidR="00D233B4" w:rsidRPr="00542399" w:rsidTr="006516D8">
        <w:tc>
          <w:tcPr>
            <w:tcW w:w="1178" w:type="dxa"/>
          </w:tcPr>
          <w:p w:rsidR="00D233B4" w:rsidRPr="00542399" w:rsidRDefault="00D233B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lastRenderedPageBreak/>
              <w:t>Январь</w:t>
            </w:r>
          </w:p>
        </w:tc>
        <w:tc>
          <w:tcPr>
            <w:tcW w:w="3495" w:type="dxa"/>
          </w:tcPr>
          <w:p w:rsidR="00013B34" w:rsidRPr="00542399" w:rsidRDefault="00013B3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Знакомство с профессиями коренных жителей-оленевод, охотник, рыбак, чум работница. Национальная кухня. Чтение х/</w:t>
            </w:r>
            <w:proofErr w:type="gramStart"/>
            <w:r w:rsidRPr="00542399">
              <w:rPr>
                <w:rFonts w:ascii="Times New Roman" w:eastAsia="Times New Roman" w:hAnsi="Times New Roman" w:cs="Times New Roman"/>
                <w:sz w:val="24"/>
                <w:szCs w:val="24"/>
                <w:lang w:eastAsia="ru-RU"/>
              </w:rPr>
              <w:t>л  Ю.</w:t>
            </w:r>
            <w:proofErr w:type="gramEnd"/>
            <w:r w:rsidRPr="00542399">
              <w:rPr>
                <w:rFonts w:ascii="Times New Roman" w:eastAsia="Times New Roman" w:hAnsi="Times New Roman" w:cs="Times New Roman"/>
                <w:sz w:val="24"/>
                <w:szCs w:val="24"/>
                <w:lang w:eastAsia="ru-RU"/>
              </w:rPr>
              <w:t xml:space="preserve"> </w:t>
            </w:r>
            <w:proofErr w:type="spellStart"/>
            <w:r w:rsidRPr="00542399">
              <w:rPr>
                <w:rFonts w:ascii="Times New Roman" w:eastAsia="Times New Roman" w:hAnsi="Times New Roman" w:cs="Times New Roman"/>
                <w:sz w:val="24"/>
                <w:szCs w:val="24"/>
                <w:lang w:eastAsia="ru-RU"/>
              </w:rPr>
              <w:t>Анко</w:t>
            </w:r>
            <w:proofErr w:type="spellEnd"/>
            <w:r w:rsidRPr="00542399">
              <w:rPr>
                <w:rFonts w:ascii="Times New Roman" w:eastAsia="Times New Roman" w:hAnsi="Times New Roman" w:cs="Times New Roman"/>
                <w:sz w:val="24"/>
                <w:szCs w:val="24"/>
                <w:lang w:eastAsia="ru-RU"/>
              </w:rPr>
              <w:t>.</w:t>
            </w:r>
          </w:p>
          <w:p w:rsidR="00D233B4" w:rsidRPr="00542399" w:rsidRDefault="00013B34"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Рисование на тему «Яранга».</w:t>
            </w:r>
          </w:p>
        </w:tc>
        <w:tc>
          <w:tcPr>
            <w:tcW w:w="5528" w:type="dxa"/>
          </w:tcPr>
          <w:p w:rsidR="00D233B4" w:rsidRPr="00542399" w:rsidRDefault="005837B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Рассказать о том, какие нации есть на Севере. </w:t>
            </w:r>
            <w:r w:rsidR="00013B34" w:rsidRPr="00542399">
              <w:rPr>
                <w:rFonts w:ascii="Times New Roman" w:eastAsia="Times New Roman" w:hAnsi="Times New Roman" w:cs="Times New Roman"/>
                <w:sz w:val="24"/>
                <w:szCs w:val="24"/>
                <w:lang w:eastAsia="ru-RU"/>
              </w:rPr>
              <w:t xml:space="preserve">Познакомить с профессиями коренных жителей Чукотки, и укладом жизни, традиционным жилищем, транспортом. Дать детям знания </w:t>
            </w:r>
            <w:proofErr w:type="gramStart"/>
            <w:r w:rsidR="00013B34" w:rsidRPr="00542399">
              <w:rPr>
                <w:rFonts w:ascii="Times New Roman" w:eastAsia="Times New Roman" w:hAnsi="Times New Roman" w:cs="Times New Roman"/>
                <w:sz w:val="24"/>
                <w:szCs w:val="24"/>
                <w:lang w:eastAsia="ru-RU"/>
              </w:rPr>
              <w:t>о национальной кухней</w:t>
            </w:r>
            <w:proofErr w:type="gramEnd"/>
            <w:r w:rsidR="00013B34" w:rsidRPr="00542399">
              <w:rPr>
                <w:rFonts w:ascii="Times New Roman" w:eastAsia="Times New Roman" w:hAnsi="Times New Roman" w:cs="Times New Roman"/>
                <w:sz w:val="24"/>
                <w:szCs w:val="24"/>
                <w:lang w:eastAsia="ru-RU"/>
              </w:rPr>
              <w:t>. Воспитывать в детях чувство гордости и уважения к жизни, традициям и обычаям других народов.</w:t>
            </w:r>
          </w:p>
        </w:tc>
      </w:tr>
      <w:tr w:rsidR="00505A3F" w:rsidRPr="00542399" w:rsidTr="006516D8">
        <w:tc>
          <w:tcPr>
            <w:tcW w:w="1178"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Февраль</w:t>
            </w:r>
          </w:p>
        </w:tc>
        <w:tc>
          <w:tcPr>
            <w:tcW w:w="3495"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Растения, занесённые в Красную книгу. Рисование на тему «Брусника». Богатство Чукотки, её недра. Прослушивание мелодий ансамбля «</w:t>
            </w:r>
            <w:proofErr w:type="spellStart"/>
            <w:r w:rsidRPr="00542399">
              <w:rPr>
                <w:rFonts w:ascii="Times New Roman" w:eastAsia="Times New Roman" w:hAnsi="Times New Roman" w:cs="Times New Roman"/>
                <w:sz w:val="24"/>
                <w:szCs w:val="24"/>
                <w:lang w:eastAsia="ru-RU"/>
              </w:rPr>
              <w:t>Эргырон</w:t>
            </w:r>
            <w:proofErr w:type="spellEnd"/>
            <w:r w:rsidRPr="00542399">
              <w:rPr>
                <w:rFonts w:ascii="Times New Roman" w:eastAsia="Times New Roman" w:hAnsi="Times New Roman" w:cs="Times New Roman"/>
                <w:sz w:val="24"/>
                <w:szCs w:val="24"/>
                <w:lang w:eastAsia="ru-RU"/>
              </w:rPr>
              <w:t>». Чтение х/л «</w:t>
            </w:r>
            <w:proofErr w:type="spellStart"/>
            <w:r w:rsidRPr="00542399">
              <w:rPr>
                <w:rFonts w:ascii="Times New Roman" w:eastAsia="Times New Roman" w:hAnsi="Times New Roman" w:cs="Times New Roman"/>
                <w:sz w:val="24"/>
                <w:szCs w:val="24"/>
                <w:lang w:eastAsia="ru-RU"/>
              </w:rPr>
              <w:t>Йоо</w:t>
            </w:r>
            <w:proofErr w:type="spellEnd"/>
            <w:r w:rsidRPr="00542399">
              <w:rPr>
                <w:rFonts w:ascii="Times New Roman" w:eastAsia="Times New Roman" w:hAnsi="Times New Roman" w:cs="Times New Roman"/>
                <w:sz w:val="24"/>
                <w:szCs w:val="24"/>
                <w:lang w:eastAsia="ru-RU"/>
              </w:rPr>
              <w:t xml:space="preserve">» Ю. </w:t>
            </w:r>
            <w:proofErr w:type="spellStart"/>
            <w:r w:rsidRPr="00542399">
              <w:rPr>
                <w:rFonts w:ascii="Times New Roman" w:eastAsia="Times New Roman" w:hAnsi="Times New Roman" w:cs="Times New Roman"/>
                <w:sz w:val="24"/>
                <w:szCs w:val="24"/>
                <w:lang w:eastAsia="ru-RU"/>
              </w:rPr>
              <w:t>Рытхэу</w:t>
            </w:r>
            <w:proofErr w:type="spellEnd"/>
          </w:p>
        </w:tc>
        <w:tc>
          <w:tcPr>
            <w:tcW w:w="5528"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Продолжать расширять и углублять представление о растительном мире, об исчезающих видах растений, роли человека и </w:t>
            </w:r>
            <w:proofErr w:type="gramStart"/>
            <w:r w:rsidRPr="00542399">
              <w:rPr>
                <w:rFonts w:ascii="Times New Roman" w:eastAsia="Times New Roman" w:hAnsi="Times New Roman" w:cs="Times New Roman"/>
                <w:sz w:val="24"/>
                <w:szCs w:val="24"/>
                <w:lang w:eastAsia="ru-RU"/>
              </w:rPr>
              <w:t>сохранении её богатств</w:t>
            </w:r>
            <w:proofErr w:type="gramEnd"/>
            <w:r w:rsidRPr="00542399">
              <w:rPr>
                <w:rFonts w:ascii="Times New Roman" w:eastAsia="Times New Roman" w:hAnsi="Times New Roman" w:cs="Times New Roman"/>
                <w:sz w:val="24"/>
                <w:szCs w:val="24"/>
                <w:lang w:eastAsia="ru-RU"/>
              </w:rPr>
              <w:t xml:space="preserve"> и правилах поведения в тундре. Рассказать детям, какие полезные ископаемые есть на Чукотке.</w:t>
            </w:r>
          </w:p>
        </w:tc>
      </w:tr>
      <w:tr w:rsidR="00505A3F" w:rsidRPr="00542399" w:rsidTr="006516D8">
        <w:tc>
          <w:tcPr>
            <w:tcW w:w="1178"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Март</w:t>
            </w:r>
          </w:p>
        </w:tc>
        <w:tc>
          <w:tcPr>
            <w:tcW w:w="3495" w:type="dxa"/>
          </w:tcPr>
          <w:p w:rsidR="00505A3F" w:rsidRPr="00542399" w:rsidRDefault="005837B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Национальные праздники Чукотки. Прошлое и настоящее нашего края. Чтение х\л «Оленёнок», разучивание стихотворения. Лепка «Пастух и собака».</w:t>
            </w:r>
          </w:p>
        </w:tc>
        <w:tc>
          <w:tcPr>
            <w:tcW w:w="5528" w:type="dxa"/>
          </w:tcPr>
          <w:p w:rsidR="00505A3F" w:rsidRPr="00542399" w:rsidRDefault="005837B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Познакомить детей с некоторыми праздниками, которые проходят на Чукотке- гонка на собачьих упряжках «Надежда», на оленьих упряжках, гонка на байдарах, «</w:t>
            </w:r>
            <w:proofErr w:type="spellStart"/>
            <w:r w:rsidRPr="00542399">
              <w:rPr>
                <w:rFonts w:ascii="Times New Roman" w:eastAsia="Times New Roman" w:hAnsi="Times New Roman" w:cs="Times New Roman"/>
                <w:sz w:val="24"/>
                <w:szCs w:val="24"/>
                <w:lang w:eastAsia="ru-RU"/>
              </w:rPr>
              <w:t>Корфест</w:t>
            </w:r>
            <w:proofErr w:type="spellEnd"/>
            <w:r w:rsidRPr="00542399">
              <w:rPr>
                <w:rFonts w:ascii="Times New Roman" w:eastAsia="Times New Roman" w:hAnsi="Times New Roman" w:cs="Times New Roman"/>
                <w:sz w:val="24"/>
                <w:szCs w:val="24"/>
                <w:lang w:eastAsia="ru-RU"/>
              </w:rPr>
              <w:t>». Развивать умение наиболее точно передавать в лепке фигуру человека и собаки.</w:t>
            </w:r>
          </w:p>
        </w:tc>
      </w:tr>
      <w:tr w:rsidR="00505A3F" w:rsidRPr="00542399" w:rsidTr="006516D8">
        <w:tc>
          <w:tcPr>
            <w:tcW w:w="1178"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Апрель</w:t>
            </w:r>
          </w:p>
        </w:tc>
        <w:tc>
          <w:tcPr>
            <w:tcW w:w="3495" w:type="dxa"/>
          </w:tcPr>
          <w:p w:rsidR="00505A3F" w:rsidRPr="00542399" w:rsidRDefault="00AF09BB"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Природа Чукотки весной. Вскрытие рек, таяние снега. Населённые пункты района. Знакомство с творчеством А. </w:t>
            </w:r>
            <w:proofErr w:type="spellStart"/>
            <w:r w:rsidRPr="00542399">
              <w:rPr>
                <w:rFonts w:ascii="Times New Roman" w:eastAsia="Times New Roman" w:hAnsi="Times New Roman" w:cs="Times New Roman"/>
                <w:sz w:val="24"/>
                <w:szCs w:val="24"/>
                <w:lang w:eastAsia="ru-RU"/>
              </w:rPr>
              <w:t>Кымытваль</w:t>
            </w:r>
            <w:proofErr w:type="spellEnd"/>
            <w:r w:rsidRPr="00542399">
              <w:rPr>
                <w:rFonts w:ascii="Times New Roman" w:eastAsia="Times New Roman" w:hAnsi="Times New Roman" w:cs="Times New Roman"/>
                <w:sz w:val="24"/>
                <w:szCs w:val="24"/>
                <w:lang w:eastAsia="ru-RU"/>
              </w:rPr>
              <w:t>. Чтение х/л «Как построить ярангу». Рисование пейзажа «Весной в тундре».</w:t>
            </w:r>
          </w:p>
        </w:tc>
        <w:tc>
          <w:tcPr>
            <w:tcW w:w="5528" w:type="dxa"/>
          </w:tcPr>
          <w:p w:rsidR="00505A3F" w:rsidRPr="00542399" w:rsidRDefault="00AF09BB"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Дать детям представление о том, как весной вскрываются реки, </w:t>
            </w:r>
            <w:r w:rsidR="00D7611D" w:rsidRPr="00542399">
              <w:rPr>
                <w:rFonts w:ascii="Times New Roman" w:eastAsia="Times New Roman" w:hAnsi="Times New Roman" w:cs="Times New Roman"/>
                <w:sz w:val="24"/>
                <w:szCs w:val="24"/>
                <w:lang w:eastAsia="ru-RU"/>
              </w:rPr>
              <w:t>о сезонных изменениях,</w:t>
            </w:r>
            <w:r w:rsidRPr="00542399">
              <w:rPr>
                <w:rFonts w:ascii="Times New Roman" w:eastAsia="Times New Roman" w:hAnsi="Times New Roman" w:cs="Times New Roman"/>
                <w:sz w:val="24"/>
                <w:szCs w:val="24"/>
                <w:lang w:eastAsia="ru-RU"/>
              </w:rPr>
              <w:t xml:space="preserve"> о работе оленеводов весной в стаде, появлении телят. Продолжать знакомить детей с населёнными пунктами района. Развива</w:t>
            </w:r>
            <w:r w:rsidR="00D7611D" w:rsidRPr="00542399">
              <w:rPr>
                <w:rFonts w:ascii="Times New Roman" w:eastAsia="Times New Roman" w:hAnsi="Times New Roman" w:cs="Times New Roman"/>
                <w:sz w:val="24"/>
                <w:szCs w:val="24"/>
                <w:lang w:eastAsia="ru-RU"/>
              </w:rPr>
              <w:t>ть умение передавать в рисунке</w:t>
            </w:r>
            <w:r w:rsidRPr="00542399">
              <w:rPr>
                <w:rFonts w:ascii="Times New Roman" w:eastAsia="Times New Roman" w:hAnsi="Times New Roman" w:cs="Times New Roman"/>
                <w:sz w:val="24"/>
                <w:szCs w:val="24"/>
                <w:lang w:eastAsia="ru-RU"/>
              </w:rPr>
              <w:t xml:space="preserve"> природу родного края. </w:t>
            </w:r>
          </w:p>
        </w:tc>
      </w:tr>
      <w:tr w:rsidR="00505A3F" w:rsidRPr="00542399" w:rsidTr="006516D8">
        <w:tc>
          <w:tcPr>
            <w:tcW w:w="1178" w:type="dxa"/>
          </w:tcPr>
          <w:p w:rsidR="00505A3F" w:rsidRPr="00542399" w:rsidRDefault="00505A3F"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Май</w:t>
            </w:r>
          </w:p>
        </w:tc>
        <w:tc>
          <w:tcPr>
            <w:tcW w:w="3495" w:type="dxa"/>
          </w:tcPr>
          <w:p w:rsidR="00505A3F" w:rsidRPr="00542399" w:rsidRDefault="00D7611D"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Природа Чукотки. Знакомство с творчеством В. </w:t>
            </w:r>
            <w:proofErr w:type="spellStart"/>
            <w:r w:rsidRPr="00542399">
              <w:rPr>
                <w:rFonts w:ascii="Times New Roman" w:eastAsia="Times New Roman" w:hAnsi="Times New Roman" w:cs="Times New Roman"/>
                <w:sz w:val="24"/>
                <w:szCs w:val="24"/>
                <w:lang w:eastAsia="ru-RU"/>
              </w:rPr>
              <w:t>Тынескина</w:t>
            </w:r>
            <w:proofErr w:type="spellEnd"/>
            <w:r w:rsidRPr="00542399">
              <w:rPr>
                <w:rFonts w:ascii="Times New Roman" w:eastAsia="Times New Roman" w:hAnsi="Times New Roman" w:cs="Times New Roman"/>
                <w:sz w:val="24"/>
                <w:szCs w:val="24"/>
                <w:lang w:eastAsia="ru-RU"/>
              </w:rPr>
              <w:t>. Чтение х/л. Коллективная аппликация «Пробуждение природы».</w:t>
            </w:r>
          </w:p>
        </w:tc>
        <w:tc>
          <w:tcPr>
            <w:tcW w:w="5528" w:type="dxa"/>
          </w:tcPr>
          <w:p w:rsidR="00505A3F" w:rsidRPr="00542399" w:rsidRDefault="00D7611D" w:rsidP="002405FA">
            <w:pPr>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Продолжать расширять представления о флоре и фауне Чукотки; знания о природе ближайшего окружения, умения наблюдать характерные </w:t>
            </w:r>
            <w:proofErr w:type="gramStart"/>
            <w:r w:rsidRPr="00542399">
              <w:rPr>
                <w:rFonts w:ascii="Times New Roman" w:eastAsia="Times New Roman" w:hAnsi="Times New Roman" w:cs="Times New Roman"/>
                <w:sz w:val="24"/>
                <w:szCs w:val="24"/>
                <w:lang w:eastAsia="ru-RU"/>
              </w:rPr>
              <w:t>особенности  и</w:t>
            </w:r>
            <w:proofErr w:type="gramEnd"/>
            <w:r w:rsidRPr="00542399">
              <w:rPr>
                <w:rFonts w:ascii="Times New Roman" w:eastAsia="Times New Roman" w:hAnsi="Times New Roman" w:cs="Times New Roman"/>
                <w:sz w:val="24"/>
                <w:szCs w:val="24"/>
                <w:lang w:eastAsia="ru-RU"/>
              </w:rPr>
              <w:t xml:space="preserve"> сезонные изменения. Формировать экологическую культуру детей.</w:t>
            </w:r>
          </w:p>
        </w:tc>
      </w:tr>
    </w:tbl>
    <w:p w:rsidR="00D233B4" w:rsidRPr="00542399" w:rsidRDefault="00D233B4" w:rsidP="002405FA">
      <w:pPr>
        <w:spacing w:line="240" w:lineRule="auto"/>
        <w:ind w:firstLine="567"/>
        <w:jc w:val="both"/>
        <w:rPr>
          <w:rFonts w:ascii="Times New Roman" w:eastAsia="Times New Roman" w:hAnsi="Times New Roman" w:cs="Times New Roman"/>
          <w:sz w:val="24"/>
          <w:szCs w:val="24"/>
          <w:lang w:eastAsia="ru-RU"/>
        </w:rPr>
      </w:pPr>
    </w:p>
    <w:p w:rsidR="003476A2" w:rsidRPr="00542399" w:rsidRDefault="003476A2" w:rsidP="003476A2">
      <w:pPr>
        <w:spacing w:line="240" w:lineRule="auto"/>
        <w:ind w:firstLine="567"/>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val="en-US" w:eastAsia="ru-RU"/>
        </w:rPr>
        <w:t>V</w:t>
      </w:r>
      <w:r w:rsidRPr="00542399">
        <w:rPr>
          <w:rFonts w:ascii="Times New Roman" w:eastAsia="Times New Roman" w:hAnsi="Times New Roman" w:cs="Times New Roman"/>
          <w:b/>
          <w:sz w:val="24"/>
          <w:szCs w:val="24"/>
          <w:lang w:eastAsia="ru-RU"/>
        </w:rPr>
        <w:t>. Работа с родителями.</w:t>
      </w:r>
    </w:p>
    <w:p w:rsidR="003476A2" w:rsidRDefault="003476A2" w:rsidP="003476A2">
      <w:pPr>
        <w:spacing w:line="240" w:lineRule="auto"/>
        <w:ind w:firstLine="567"/>
        <w:jc w:val="both"/>
        <w:rPr>
          <w:rFonts w:ascii="Times New Roman" w:eastAsia="Times New Roman" w:hAnsi="Times New Roman" w:cs="Times New Roman"/>
          <w:sz w:val="24"/>
          <w:szCs w:val="24"/>
          <w:lang w:eastAsia="ru-RU"/>
        </w:rPr>
      </w:pPr>
      <w:r w:rsidRPr="00542399">
        <w:rPr>
          <w:rFonts w:ascii="Times New Roman" w:eastAsia="Times New Roman" w:hAnsi="Times New Roman" w:cs="Times New Roman"/>
          <w:sz w:val="24"/>
          <w:szCs w:val="24"/>
          <w:lang w:eastAsia="ru-RU"/>
        </w:rPr>
        <w:t xml:space="preserve"> Неотъемлемой частью реализации программы является взаимодействие с родителями дошкольников. Своевременное информирование родителей об успехах детей способствует сближению в совместных проектах. Необходимость совместного знакомства с родным краем у детей старшего дошкольного возраста формирует позитивные целевые установки, доброжелательное отношение к своей семье, Родине, народам населяющих Чукотский автономный округ, в их единстве. Тем самым закладываются основы воспитания нравственно и духовно зрелых, активных граждан, способных оценивать своё место в окружающем мире. Следует донести до родителей, что совместное посещение музеев, выставок, памятных мест занимает важное место в системе дошкольного образования и ориентировано на знакомство и узнавание родного края, в том числе на многообразном материале природы родного края.</w:t>
      </w:r>
    </w:p>
    <w:p w:rsidR="006E08E4" w:rsidRPr="00542399" w:rsidRDefault="006E08E4" w:rsidP="006E08E4">
      <w:pPr>
        <w:spacing w:line="240" w:lineRule="auto"/>
        <w:jc w:val="both"/>
        <w:rPr>
          <w:rFonts w:ascii="Times New Roman" w:eastAsia="Times New Roman" w:hAnsi="Times New Roman" w:cs="Times New Roman"/>
          <w:sz w:val="24"/>
          <w:szCs w:val="24"/>
          <w:lang w:eastAsia="ru-RU"/>
        </w:rPr>
      </w:pPr>
    </w:p>
    <w:p w:rsidR="003476A2" w:rsidRPr="00542399" w:rsidRDefault="003476A2" w:rsidP="003476A2">
      <w:pPr>
        <w:spacing w:after="0" w:line="240" w:lineRule="auto"/>
        <w:jc w:val="center"/>
        <w:rPr>
          <w:rFonts w:ascii="Times New Roman" w:eastAsia="Times New Roman" w:hAnsi="Times New Roman" w:cs="Times New Roman"/>
          <w:b/>
          <w:sz w:val="24"/>
          <w:szCs w:val="24"/>
          <w:lang w:eastAsia="ru-RU"/>
        </w:rPr>
      </w:pPr>
      <w:r w:rsidRPr="00542399">
        <w:rPr>
          <w:rFonts w:ascii="Times New Roman" w:eastAsia="Times New Roman" w:hAnsi="Times New Roman" w:cs="Times New Roman"/>
          <w:b/>
          <w:sz w:val="24"/>
          <w:szCs w:val="24"/>
          <w:lang w:val="en-US" w:eastAsia="ru-RU"/>
        </w:rPr>
        <w:lastRenderedPageBreak/>
        <w:t>VI</w:t>
      </w:r>
      <w:r w:rsidRPr="00542399">
        <w:rPr>
          <w:rFonts w:ascii="Times New Roman" w:eastAsia="Times New Roman" w:hAnsi="Times New Roman" w:cs="Times New Roman"/>
          <w:b/>
          <w:sz w:val="24"/>
          <w:szCs w:val="24"/>
          <w:lang w:eastAsia="ru-RU"/>
        </w:rPr>
        <w:t>. Методическое обеспечение</w:t>
      </w:r>
    </w:p>
    <w:p w:rsidR="003476A2" w:rsidRPr="00542399" w:rsidRDefault="003476A2" w:rsidP="003476A2">
      <w:pPr>
        <w:spacing w:after="0" w:line="240" w:lineRule="auto"/>
        <w:ind w:firstLine="708"/>
        <w:rPr>
          <w:rFonts w:ascii="Times New Roman" w:eastAsia="Calibri" w:hAnsi="Times New Roman" w:cs="Times New Roman"/>
          <w:sz w:val="24"/>
          <w:szCs w:val="24"/>
        </w:rPr>
      </w:pPr>
    </w:p>
    <w:tbl>
      <w:tblPr>
        <w:tblStyle w:val="23"/>
        <w:tblW w:w="10314" w:type="dxa"/>
        <w:tblLook w:val="01E0" w:firstRow="1" w:lastRow="1" w:firstColumn="1" w:lastColumn="1" w:noHBand="0" w:noVBand="0"/>
      </w:tblPr>
      <w:tblGrid>
        <w:gridCol w:w="540"/>
        <w:gridCol w:w="4388"/>
        <w:gridCol w:w="5386"/>
      </w:tblGrid>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 xml:space="preserve">№ </w:t>
            </w:r>
          </w:p>
        </w:tc>
        <w:tc>
          <w:tcPr>
            <w:tcW w:w="4388" w:type="dxa"/>
          </w:tcPr>
          <w:p w:rsidR="003476A2" w:rsidRPr="00542399" w:rsidRDefault="003476A2" w:rsidP="00220D3D">
            <w:pPr>
              <w:rPr>
                <w:rFonts w:eastAsia="Calibri"/>
                <w:sz w:val="24"/>
                <w:szCs w:val="24"/>
              </w:rPr>
            </w:pPr>
            <w:r w:rsidRPr="00542399">
              <w:rPr>
                <w:rFonts w:eastAsia="Calibri"/>
                <w:sz w:val="24"/>
                <w:szCs w:val="24"/>
              </w:rPr>
              <w:t>Наименование</w:t>
            </w:r>
          </w:p>
        </w:tc>
        <w:tc>
          <w:tcPr>
            <w:tcW w:w="5386" w:type="dxa"/>
          </w:tcPr>
          <w:p w:rsidR="003476A2" w:rsidRPr="00542399" w:rsidRDefault="003476A2" w:rsidP="00220D3D">
            <w:pPr>
              <w:rPr>
                <w:rFonts w:eastAsia="Calibri"/>
                <w:sz w:val="24"/>
                <w:szCs w:val="24"/>
              </w:rPr>
            </w:pPr>
            <w:r w:rsidRPr="00542399">
              <w:rPr>
                <w:rFonts w:eastAsia="Calibri"/>
                <w:sz w:val="24"/>
                <w:szCs w:val="24"/>
              </w:rPr>
              <w:t xml:space="preserve"> Автор,  год и место издания  литературы </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1</w:t>
            </w:r>
          </w:p>
        </w:tc>
        <w:tc>
          <w:tcPr>
            <w:tcW w:w="4388" w:type="dxa"/>
          </w:tcPr>
          <w:p w:rsidR="003476A2" w:rsidRPr="00542399" w:rsidRDefault="003476A2" w:rsidP="00220D3D">
            <w:pPr>
              <w:rPr>
                <w:rFonts w:eastAsia="Calibri"/>
                <w:sz w:val="24"/>
                <w:szCs w:val="24"/>
              </w:rPr>
            </w:pPr>
            <w:r w:rsidRPr="00542399">
              <w:rPr>
                <w:rFonts w:eastAsia="Calibri"/>
                <w:sz w:val="24"/>
                <w:szCs w:val="24"/>
              </w:rPr>
              <w:t>Программа «</w:t>
            </w:r>
            <w:proofErr w:type="spellStart"/>
            <w:r w:rsidRPr="00542399">
              <w:rPr>
                <w:rFonts w:eastAsia="Calibri"/>
                <w:sz w:val="24"/>
                <w:szCs w:val="24"/>
              </w:rPr>
              <w:t>Тиркыкэй</w:t>
            </w:r>
            <w:proofErr w:type="spellEnd"/>
            <w:r w:rsidRPr="00542399">
              <w:rPr>
                <w:rFonts w:eastAsia="Calibri"/>
                <w:sz w:val="24"/>
                <w:szCs w:val="24"/>
              </w:rPr>
              <w:t xml:space="preserve"> (Солнышко)»</w:t>
            </w:r>
          </w:p>
          <w:p w:rsidR="003476A2" w:rsidRPr="00542399" w:rsidRDefault="003476A2" w:rsidP="00220D3D">
            <w:pPr>
              <w:rPr>
                <w:rFonts w:eastAsia="Calibri"/>
                <w:sz w:val="24"/>
                <w:szCs w:val="24"/>
              </w:rPr>
            </w:pPr>
            <w:r w:rsidRPr="00542399">
              <w:rPr>
                <w:rFonts w:eastAsia="Calibri"/>
                <w:sz w:val="24"/>
                <w:szCs w:val="24"/>
              </w:rPr>
              <w:t>эколого-краеведческого  воспитания</w:t>
            </w:r>
          </w:p>
        </w:tc>
        <w:tc>
          <w:tcPr>
            <w:tcW w:w="5386" w:type="dxa"/>
          </w:tcPr>
          <w:p w:rsidR="003476A2" w:rsidRPr="00542399" w:rsidRDefault="003476A2" w:rsidP="00220D3D">
            <w:pPr>
              <w:rPr>
                <w:rFonts w:eastAsia="Calibri"/>
                <w:sz w:val="24"/>
                <w:szCs w:val="24"/>
              </w:rPr>
            </w:pPr>
            <w:proofErr w:type="spellStart"/>
            <w:r w:rsidRPr="00542399">
              <w:rPr>
                <w:rFonts w:eastAsia="Calibri"/>
                <w:sz w:val="24"/>
                <w:szCs w:val="24"/>
              </w:rPr>
              <w:t>Остапчук</w:t>
            </w:r>
            <w:proofErr w:type="spellEnd"/>
            <w:r w:rsidRPr="00542399">
              <w:rPr>
                <w:rFonts w:eastAsia="Calibri"/>
                <w:sz w:val="24"/>
                <w:szCs w:val="24"/>
              </w:rPr>
              <w:t xml:space="preserve"> Т.Н., зам. директора по дошкольному воспитанию МОУ ООШ </w:t>
            </w:r>
            <w:proofErr w:type="spellStart"/>
            <w:r w:rsidRPr="00542399">
              <w:rPr>
                <w:rFonts w:eastAsia="Calibri"/>
                <w:sz w:val="24"/>
                <w:szCs w:val="24"/>
              </w:rPr>
              <w:t>с.Конергино</w:t>
            </w:r>
            <w:proofErr w:type="spellEnd"/>
            <w:r w:rsidRPr="00542399">
              <w:rPr>
                <w:rFonts w:eastAsia="Calibri"/>
                <w:sz w:val="24"/>
                <w:szCs w:val="24"/>
              </w:rPr>
              <w:t xml:space="preserve">,  </w:t>
            </w:r>
            <w:proofErr w:type="spellStart"/>
            <w:r w:rsidRPr="00542399">
              <w:rPr>
                <w:rFonts w:eastAsia="Calibri"/>
                <w:sz w:val="24"/>
                <w:szCs w:val="24"/>
              </w:rPr>
              <w:t>Иультинского</w:t>
            </w:r>
            <w:proofErr w:type="spellEnd"/>
            <w:r w:rsidRPr="00542399">
              <w:rPr>
                <w:rFonts w:eastAsia="Calibri"/>
                <w:sz w:val="24"/>
                <w:szCs w:val="24"/>
              </w:rPr>
              <w:t xml:space="preserve"> района, ЧАО, 2010 г</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2</w:t>
            </w:r>
          </w:p>
        </w:tc>
        <w:tc>
          <w:tcPr>
            <w:tcW w:w="4388" w:type="dxa"/>
          </w:tcPr>
          <w:p w:rsidR="003476A2" w:rsidRPr="00542399" w:rsidRDefault="003476A2" w:rsidP="00220D3D">
            <w:pPr>
              <w:rPr>
                <w:rFonts w:eastAsia="Calibri"/>
                <w:sz w:val="24"/>
                <w:szCs w:val="24"/>
              </w:rPr>
            </w:pPr>
            <w:r w:rsidRPr="00542399">
              <w:rPr>
                <w:rFonts w:eastAsia="Calibri"/>
                <w:sz w:val="24"/>
                <w:szCs w:val="24"/>
              </w:rPr>
              <w:t>Разработка авторских учебных программ (методические рекомендации)</w:t>
            </w:r>
          </w:p>
        </w:tc>
        <w:tc>
          <w:tcPr>
            <w:tcW w:w="5386" w:type="dxa"/>
          </w:tcPr>
          <w:p w:rsidR="003476A2" w:rsidRPr="00542399" w:rsidRDefault="003476A2" w:rsidP="00220D3D">
            <w:pPr>
              <w:rPr>
                <w:rFonts w:eastAsia="Calibri"/>
                <w:sz w:val="24"/>
                <w:szCs w:val="24"/>
              </w:rPr>
            </w:pPr>
            <w:r w:rsidRPr="00542399">
              <w:rPr>
                <w:rFonts w:eastAsia="Calibri"/>
                <w:sz w:val="24"/>
                <w:szCs w:val="24"/>
              </w:rPr>
              <w:t>ГОУ ЧИРО и ПК, Анадырь, 2006 год</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3</w:t>
            </w:r>
          </w:p>
        </w:tc>
        <w:tc>
          <w:tcPr>
            <w:tcW w:w="4388" w:type="dxa"/>
          </w:tcPr>
          <w:p w:rsidR="003476A2" w:rsidRPr="00542399" w:rsidRDefault="003476A2" w:rsidP="00220D3D">
            <w:pPr>
              <w:rPr>
                <w:rFonts w:eastAsia="Calibri"/>
                <w:sz w:val="24"/>
                <w:szCs w:val="24"/>
              </w:rPr>
            </w:pPr>
            <w:r w:rsidRPr="00542399">
              <w:rPr>
                <w:rFonts w:eastAsia="Calibri"/>
                <w:sz w:val="24"/>
                <w:szCs w:val="24"/>
              </w:rPr>
              <w:t>Арктика - мой дом</w:t>
            </w:r>
          </w:p>
        </w:tc>
        <w:tc>
          <w:tcPr>
            <w:tcW w:w="5386" w:type="dxa"/>
          </w:tcPr>
          <w:p w:rsidR="003476A2" w:rsidRPr="00542399" w:rsidRDefault="003476A2" w:rsidP="00220D3D">
            <w:pPr>
              <w:rPr>
                <w:rFonts w:eastAsia="Calibri"/>
                <w:sz w:val="24"/>
                <w:szCs w:val="24"/>
              </w:rPr>
            </w:pPr>
            <w:proofErr w:type="spellStart"/>
            <w:r w:rsidRPr="00542399">
              <w:rPr>
                <w:rFonts w:eastAsia="Calibri"/>
                <w:sz w:val="24"/>
                <w:szCs w:val="24"/>
              </w:rPr>
              <w:t>З.П.Соколова</w:t>
            </w:r>
            <w:proofErr w:type="spellEnd"/>
            <w:r w:rsidRPr="00542399">
              <w:rPr>
                <w:rFonts w:eastAsia="Calibri"/>
                <w:sz w:val="24"/>
                <w:szCs w:val="24"/>
              </w:rPr>
              <w:t xml:space="preserve">, Москва, Северные просторы, 2001 </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4</w:t>
            </w:r>
          </w:p>
        </w:tc>
        <w:tc>
          <w:tcPr>
            <w:tcW w:w="4388" w:type="dxa"/>
          </w:tcPr>
          <w:p w:rsidR="003476A2" w:rsidRPr="00542399" w:rsidRDefault="003476A2" w:rsidP="00220D3D">
            <w:pPr>
              <w:rPr>
                <w:rFonts w:eastAsia="Calibri"/>
                <w:sz w:val="24"/>
                <w:szCs w:val="24"/>
              </w:rPr>
            </w:pPr>
            <w:r w:rsidRPr="00542399">
              <w:rPr>
                <w:rFonts w:eastAsia="Calibri"/>
                <w:sz w:val="24"/>
                <w:szCs w:val="24"/>
              </w:rPr>
              <w:t>Чукотка. История и культура</w:t>
            </w:r>
          </w:p>
        </w:tc>
        <w:tc>
          <w:tcPr>
            <w:tcW w:w="5386" w:type="dxa"/>
          </w:tcPr>
          <w:p w:rsidR="003476A2" w:rsidRPr="00542399" w:rsidRDefault="003476A2" w:rsidP="00220D3D">
            <w:pPr>
              <w:rPr>
                <w:rFonts w:eastAsia="Calibri"/>
                <w:sz w:val="24"/>
                <w:szCs w:val="24"/>
              </w:rPr>
            </w:pPr>
            <w:r w:rsidRPr="00542399">
              <w:rPr>
                <w:rFonts w:eastAsia="Calibri"/>
                <w:sz w:val="24"/>
                <w:szCs w:val="24"/>
              </w:rPr>
              <w:t>Коллектив авторов, Москва, 2005 год</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5</w:t>
            </w:r>
          </w:p>
        </w:tc>
        <w:tc>
          <w:tcPr>
            <w:tcW w:w="4388" w:type="dxa"/>
          </w:tcPr>
          <w:p w:rsidR="003476A2" w:rsidRPr="00542399" w:rsidRDefault="003476A2" w:rsidP="00220D3D">
            <w:pPr>
              <w:rPr>
                <w:rFonts w:eastAsia="Calibri"/>
                <w:sz w:val="24"/>
                <w:szCs w:val="24"/>
              </w:rPr>
            </w:pPr>
            <w:r w:rsidRPr="00542399">
              <w:rPr>
                <w:rFonts w:eastAsia="Calibri"/>
                <w:sz w:val="24"/>
                <w:szCs w:val="24"/>
              </w:rPr>
              <w:t>География ЧАО</w:t>
            </w:r>
          </w:p>
        </w:tc>
        <w:tc>
          <w:tcPr>
            <w:tcW w:w="5386" w:type="dxa"/>
          </w:tcPr>
          <w:p w:rsidR="003476A2" w:rsidRPr="00542399" w:rsidRDefault="003476A2" w:rsidP="00220D3D">
            <w:pPr>
              <w:rPr>
                <w:rFonts w:eastAsia="Calibri"/>
                <w:sz w:val="24"/>
                <w:szCs w:val="24"/>
              </w:rPr>
            </w:pPr>
            <w:proofErr w:type="spellStart"/>
            <w:r w:rsidRPr="00542399">
              <w:rPr>
                <w:rFonts w:eastAsia="Calibri"/>
                <w:sz w:val="24"/>
                <w:szCs w:val="24"/>
              </w:rPr>
              <w:t>Ю.Н.Голубчиков</w:t>
            </w:r>
            <w:proofErr w:type="spellEnd"/>
            <w:r w:rsidRPr="00542399">
              <w:rPr>
                <w:rFonts w:eastAsia="Calibri"/>
                <w:sz w:val="24"/>
                <w:szCs w:val="24"/>
              </w:rPr>
              <w:t>, Москва, 2003 год</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6</w:t>
            </w:r>
          </w:p>
        </w:tc>
        <w:tc>
          <w:tcPr>
            <w:tcW w:w="4388" w:type="dxa"/>
          </w:tcPr>
          <w:p w:rsidR="003476A2" w:rsidRPr="00542399" w:rsidRDefault="003476A2" w:rsidP="00220D3D">
            <w:pPr>
              <w:rPr>
                <w:rFonts w:eastAsia="Calibri"/>
                <w:sz w:val="24"/>
                <w:szCs w:val="24"/>
              </w:rPr>
            </w:pPr>
            <w:proofErr w:type="spellStart"/>
            <w:r w:rsidRPr="00542399">
              <w:rPr>
                <w:rFonts w:eastAsia="Calibri"/>
                <w:sz w:val="24"/>
                <w:szCs w:val="24"/>
              </w:rPr>
              <w:t>Северята</w:t>
            </w:r>
            <w:proofErr w:type="spellEnd"/>
            <w:r w:rsidRPr="00542399">
              <w:rPr>
                <w:rFonts w:eastAsia="Calibri"/>
                <w:sz w:val="24"/>
                <w:szCs w:val="24"/>
              </w:rPr>
              <w:t xml:space="preserve"> (стихи, поэмы, сказки)</w:t>
            </w:r>
          </w:p>
        </w:tc>
        <w:tc>
          <w:tcPr>
            <w:tcW w:w="5386" w:type="dxa"/>
          </w:tcPr>
          <w:p w:rsidR="003476A2" w:rsidRPr="00542399" w:rsidRDefault="003476A2" w:rsidP="00220D3D">
            <w:pPr>
              <w:rPr>
                <w:rFonts w:eastAsia="Calibri"/>
                <w:sz w:val="24"/>
                <w:szCs w:val="24"/>
              </w:rPr>
            </w:pPr>
            <w:r w:rsidRPr="00542399">
              <w:rPr>
                <w:rFonts w:eastAsia="Calibri"/>
                <w:sz w:val="24"/>
                <w:szCs w:val="24"/>
              </w:rPr>
              <w:t>Коллектив авторов, ГУИПП «Омский дом печати», 2000 год</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7</w:t>
            </w:r>
          </w:p>
        </w:tc>
        <w:tc>
          <w:tcPr>
            <w:tcW w:w="4388" w:type="dxa"/>
          </w:tcPr>
          <w:p w:rsidR="003476A2" w:rsidRPr="00542399" w:rsidRDefault="003476A2" w:rsidP="00220D3D">
            <w:pPr>
              <w:rPr>
                <w:rFonts w:eastAsia="Calibri"/>
                <w:sz w:val="24"/>
                <w:szCs w:val="24"/>
              </w:rPr>
            </w:pPr>
            <w:r w:rsidRPr="00542399">
              <w:rPr>
                <w:rFonts w:eastAsia="Calibri"/>
                <w:sz w:val="24"/>
                <w:szCs w:val="24"/>
              </w:rPr>
              <w:t>Сельскому учителю о народных художественных ремеслах Сибири и Дальнего Востока</w:t>
            </w:r>
          </w:p>
        </w:tc>
        <w:tc>
          <w:tcPr>
            <w:tcW w:w="5386" w:type="dxa"/>
          </w:tcPr>
          <w:p w:rsidR="003476A2" w:rsidRPr="00542399" w:rsidRDefault="003476A2" w:rsidP="00220D3D">
            <w:pPr>
              <w:rPr>
                <w:rFonts w:eastAsia="Calibri"/>
                <w:sz w:val="24"/>
                <w:szCs w:val="24"/>
              </w:rPr>
            </w:pPr>
            <w:r w:rsidRPr="00542399">
              <w:rPr>
                <w:rFonts w:eastAsia="Calibri"/>
                <w:sz w:val="24"/>
                <w:szCs w:val="24"/>
              </w:rPr>
              <w:t xml:space="preserve">Сост. </w:t>
            </w:r>
            <w:proofErr w:type="spellStart"/>
            <w:r w:rsidRPr="00542399">
              <w:rPr>
                <w:rFonts w:eastAsia="Calibri"/>
                <w:sz w:val="24"/>
                <w:szCs w:val="24"/>
              </w:rPr>
              <w:t>Метлянская</w:t>
            </w:r>
            <w:proofErr w:type="spellEnd"/>
            <w:r w:rsidRPr="00542399">
              <w:rPr>
                <w:rFonts w:eastAsia="Calibri"/>
                <w:sz w:val="24"/>
                <w:szCs w:val="24"/>
              </w:rPr>
              <w:t xml:space="preserve">, Москва, Просвещение,1983 </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8</w:t>
            </w:r>
          </w:p>
        </w:tc>
        <w:tc>
          <w:tcPr>
            <w:tcW w:w="4388" w:type="dxa"/>
          </w:tcPr>
          <w:p w:rsidR="003476A2" w:rsidRPr="00542399" w:rsidRDefault="003476A2" w:rsidP="00220D3D">
            <w:pPr>
              <w:rPr>
                <w:rFonts w:eastAsia="Calibri"/>
                <w:sz w:val="24"/>
                <w:szCs w:val="24"/>
              </w:rPr>
            </w:pPr>
            <w:r w:rsidRPr="00542399">
              <w:rPr>
                <w:rFonts w:eastAsia="Calibri"/>
                <w:sz w:val="24"/>
                <w:szCs w:val="24"/>
              </w:rPr>
              <w:t xml:space="preserve">Народное хореографическое искусство </w:t>
            </w:r>
          </w:p>
        </w:tc>
        <w:tc>
          <w:tcPr>
            <w:tcW w:w="5386" w:type="dxa"/>
          </w:tcPr>
          <w:p w:rsidR="003476A2" w:rsidRPr="00542399" w:rsidRDefault="003476A2" w:rsidP="00220D3D">
            <w:pPr>
              <w:rPr>
                <w:rFonts w:eastAsia="Calibri"/>
                <w:sz w:val="24"/>
                <w:szCs w:val="24"/>
              </w:rPr>
            </w:pPr>
            <w:proofErr w:type="spellStart"/>
            <w:r w:rsidRPr="00542399">
              <w:rPr>
                <w:rFonts w:eastAsia="Calibri"/>
                <w:sz w:val="24"/>
                <w:szCs w:val="24"/>
              </w:rPr>
              <w:t>М.Я.Жорницкая</w:t>
            </w:r>
            <w:proofErr w:type="spellEnd"/>
            <w:r w:rsidRPr="00542399">
              <w:rPr>
                <w:rFonts w:eastAsia="Calibri"/>
                <w:sz w:val="24"/>
                <w:szCs w:val="24"/>
              </w:rPr>
              <w:t xml:space="preserve">, Москва, ИЗД.  «Наука»,1983 </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9</w:t>
            </w:r>
          </w:p>
        </w:tc>
        <w:tc>
          <w:tcPr>
            <w:tcW w:w="4388" w:type="dxa"/>
          </w:tcPr>
          <w:p w:rsidR="003476A2" w:rsidRPr="00542399" w:rsidRDefault="003476A2" w:rsidP="00220D3D">
            <w:pPr>
              <w:rPr>
                <w:rFonts w:eastAsia="Calibri"/>
                <w:sz w:val="24"/>
                <w:szCs w:val="24"/>
              </w:rPr>
            </w:pPr>
            <w:r w:rsidRPr="00542399">
              <w:rPr>
                <w:rFonts w:eastAsia="Calibri"/>
                <w:sz w:val="24"/>
                <w:szCs w:val="24"/>
              </w:rPr>
              <w:t>Танцевальная культура чукчей.</w:t>
            </w:r>
          </w:p>
        </w:tc>
        <w:tc>
          <w:tcPr>
            <w:tcW w:w="5386" w:type="dxa"/>
          </w:tcPr>
          <w:p w:rsidR="003476A2" w:rsidRPr="00542399" w:rsidRDefault="003476A2" w:rsidP="00220D3D">
            <w:pPr>
              <w:rPr>
                <w:rFonts w:eastAsia="Calibri"/>
                <w:sz w:val="24"/>
                <w:szCs w:val="24"/>
              </w:rPr>
            </w:pPr>
            <w:r w:rsidRPr="00542399">
              <w:rPr>
                <w:rFonts w:eastAsia="Calibri"/>
                <w:sz w:val="24"/>
                <w:szCs w:val="24"/>
              </w:rPr>
              <w:t xml:space="preserve">Е. А. </w:t>
            </w:r>
            <w:proofErr w:type="spellStart"/>
            <w:r w:rsidRPr="00542399">
              <w:rPr>
                <w:rFonts w:eastAsia="Calibri"/>
                <w:sz w:val="24"/>
                <w:szCs w:val="24"/>
              </w:rPr>
              <w:t>Рультынэт</w:t>
            </w:r>
            <w:proofErr w:type="spellEnd"/>
            <w:r w:rsidRPr="00542399">
              <w:rPr>
                <w:rFonts w:eastAsia="Calibri"/>
                <w:sz w:val="24"/>
                <w:szCs w:val="24"/>
              </w:rPr>
              <w:t xml:space="preserve">, Магадан, </w:t>
            </w:r>
            <w:smartTag w:uri="urn:schemas-microsoft-com:office:smarttags" w:element="metricconverter">
              <w:smartTagPr>
                <w:attr w:name="ProductID" w:val="1989 г"/>
              </w:smartTagPr>
              <w:r w:rsidRPr="00542399">
                <w:rPr>
                  <w:rFonts w:eastAsia="Calibri"/>
                  <w:sz w:val="24"/>
                  <w:szCs w:val="24"/>
                </w:rPr>
                <w:t>1989 г</w:t>
              </w:r>
            </w:smartTag>
            <w:r w:rsidRPr="00542399">
              <w:rPr>
                <w:rFonts w:eastAsia="Calibri"/>
                <w:sz w:val="24"/>
                <w:szCs w:val="24"/>
              </w:rPr>
              <w:t>.</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10</w:t>
            </w:r>
          </w:p>
        </w:tc>
        <w:tc>
          <w:tcPr>
            <w:tcW w:w="4388" w:type="dxa"/>
          </w:tcPr>
          <w:p w:rsidR="003476A2" w:rsidRPr="00542399" w:rsidRDefault="003476A2" w:rsidP="00220D3D">
            <w:pPr>
              <w:rPr>
                <w:rFonts w:eastAsia="Calibri"/>
                <w:sz w:val="24"/>
                <w:szCs w:val="24"/>
              </w:rPr>
            </w:pPr>
            <w:r w:rsidRPr="00542399">
              <w:rPr>
                <w:rFonts w:eastAsia="Calibri"/>
                <w:sz w:val="24"/>
                <w:szCs w:val="24"/>
              </w:rPr>
              <w:t>Праздники и обряды народностей Чукотки</w:t>
            </w:r>
          </w:p>
        </w:tc>
        <w:tc>
          <w:tcPr>
            <w:tcW w:w="5386" w:type="dxa"/>
          </w:tcPr>
          <w:p w:rsidR="003476A2" w:rsidRPr="00542399" w:rsidRDefault="003476A2" w:rsidP="00220D3D">
            <w:pPr>
              <w:rPr>
                <w:rFonts w:eastAsia="Calibri"/>
                <w:sz w:val="24"/>
                <w:szCs w:val="24"/>
              </w:rPr>
            </w:pPr>
            <w:r w:rsidRPr="00542399">
              <w:rPr>
                <w:rFonts w:eastAsia="Calibri"/>
                <w:sz w:val="24"/>
                <w:szCs w:val="24"/>
              </w:rPr>
              <w:t xml:space="preserve">Сост. М.К. </w:t>
            </w:r>
            <w:proofErr w:type="spellStart"/>
            <w:r w:rsidRPr="00542399">
              <w:rPr>
                <w:rFonts w:eastAsia="Calibri"/>
                <w:sz w:val="24"/>
                <w:szCs w:val="24"/>
              </w:rPr>
              <w:t>Такакава</w:t>
            </w:r>
            <w:proofErr w:type="spellEnd"/>
            <w:r w:rsidRPr="00542399">
              <w:rPr>
                <w:rFonts w:eastAsia="Calibri"/>
                <w:sz w:val="24"/>
                <w:szCs w:val="24"/>
              </w:rPr>
              <w:t>, Магадан, 1990 год</w:t>
            </w:r>
          </w:p>
        </w:tc>
      </w:tr>
      <w:tr w:rsidR="003476A2" w:rsidRPr="00542399" w:rsidTr="00220D3D">
        <w:tc>
          <w:tcPr>
            <w:tcW w:w="540" w:type="dxa"/>
          </w:tcPr>
          <w:p w:rsidR="003476A2" w:rsidRPr="00542399" w:rsidRDefault="003476A2" w:rsidP="00220D3D">
            <w:pPr>
              <w:rPr>
                <w:rFonts w:eastAsia="Calibri"/>
                <w:sz w:val="24"/>
                <w:szCs w:val="24"/>
              </w:rPr>
            </w:pPr>
            <w:r w:rsidRPr="00542399">
              <w:rPr>
                <w:rFonts w:eastAsia="Calibri"/>
                <w:sz w:val="24"/>
                <w:szCs w:val="24"/>
              </w:rPr>
              <w:t>11</w:t>
            </w:r>
          </w:p>
        </w:tc>
        <w:tc>
          <w:tcPr>
            <w:tcW w:w="4388" w:type="dxa"/>
          </w:tcPr>
          <w:p w:rsidR="003476A2" w:rsidRPr="00542399" w:rsidRDefault="003476A2" w:rsidP="00220D3D">
            <w:pPr>
              <w:rPr>
                <w:rFonts w:eastAsia="Calibri"/>
                <w:sz w:val="24"/>
                <w:szCs w:val="24"/>
              </w:rPr>
            </w:pPr>
            <w:r w:rsidRPr="00542399">
              <w:rPr>
                <w:rFonts w:eastAsia="Calibri"/>
                <w:sz w:val="24"/>
                <w:szCs w:val="24"/>
              </w:rPr>
              <w:t>Праздник Солнца</w:t>
            </w:r>
          </w:p>
        </w:tc>
        <w:tc>
          <w:tcPr>
            <w:tcW w:w="5386" w:type="dxa"/>
          </w:tcPr>
          <w:p w:rsidR="003476A2" w:rsidRPr="00542399" w:rsidRDefault="003476A2" w:rsidP="00220D3D">
            <w:pPr>
              <w:rPr>
                <w:rFonts w:eastAsia="Calibri"/>
                <w:sz w:val="24"/>
                <w:szCs w:val="24"/>
              </w:rPr>
            </w:pPr>
            <w:proofErr w:type="spellStart"/>
            <w:r w:rsidRPr="00542399">
              <w:rPr>
                <w:rFonts w:eastAsia="Calibri"/>
                <w:sz w:val="24"/>
                <w:szCs w:val="24"/>
              </w:rPr>
              <w:t>Л.А.Савельева</w:t>
            </w:r>
            <w:proofErr w:type="spellEnd"/>
            <w:r w:rsidRPr="00542399">
              <w:rPr>
                <w:rFonts w:eastAsia="Calibri"/>
                <w:sz w:val="24"/>
                <w:szCs w:val="24"/>
              </w:rPr>
              <w:t>, Магаданское КИ,1995 год</w:t>
            </w:r>
          </w:p>
        </w:tc>
      </w:tr>
    </w:tbl>
    <w:p w:rsidR="003476A2" w:rsidRPr="00542399" w:rsidRDefault="003476A2" w:rsidP="003476A2">
      <w:pPr>
        <w:spacing w:line="240" w:lineRule="auto"/>
        <w:jc w:val="both"/>
        <w:rPr>
          <w:rFonts w:ascii="Times New Roman" w:hAnsi="Times New Roman" w:cs="Times New Roman"/>
          <w:sz w:val="24"/>
          <w:szCs w:val="24"/>
        </w:rPr>
      </w:pPr>
    </w:p>
    <w:p w:rsidR="003476A2" w:rsidRPr="00542399" w:rsidRDefault="003476A2" w:rsidP="002405FA">
      <w:pPr>
        <w:spacing w:line="240" w:lineRule="auto"/>
        <w:ind w:firstLine="567"/>
        <w:jc w:val="both"/>
        <w:rPr>
          <w:rFonts w:ascii="Times New Roman" w:eastAsia="Times New Roman" w:hAnsi="Times New Roman" w:cs="Times New Roman"/>
          <w:sz w:val="24"/>
          <w:szCs w:val="24"/>
          <w:lang w:eastAsia="ru-RU"/>
        </w:rPr>
      </w:pPr>
    </w:p>
    <w:p w:rsidR="003476A2" w:rsidRPr="00542399" w:rsidRDefault="003476A2" w:rsidP="002405FA">
      <w:pPr>
        <w:spacing w:line="240" w:lineRule="auto"/>
        <w:ind w:firstLine="567"/>
        <w:jc w:val="both"/>
        <w:rPr>
          <w:rFonts w:ascii="Times New Roman" w:eastAsia="Times New Roman" w:hAnsi="Times New Roman" w:cs="Times New Roman"/>
          <w:sz w:val="24"/>
          <w:szCs w:val="24"/>
          <w:lang w:eastAsia="ru-RU"/>
        </w:rPr>
      </w:pPr>
    </w:p>
    <w:p w:rsidR="00B27A50" w:rsidRDefault="00B27A50" w:rsidP="00B27A50">
      <w:pPr>
        <w:jc w:val="center"/>
        <w:rPr>
          <w:b/>
          <w:sz w:val="28"/>
          <w:szCs w:val="28"/>
        </w:rPr>
      </w:pPr>
    </w:p>
    <w:p w:rsidR="00B27A50" w:rsidRDefault="00B27A50" w:rsidP="00B27A50">
      <w:pPr>
        <w:rPr>
          <w:b/>
        </w:rPr>
      </w:pPr>
      <w:r>
        <w:rPr>
          <w:b/>
        </w:rPr>
        <w:t xml:space="preserve">                                </w:t>
      </w:r>
    </w:p>
    <w:p w:rsidR="00B27A50" w:rsidRDefault="00B27A50" w:rsidP="00B27A50">
      <w:pPr>
        <w:jc w:val="center"/>
        <w:rPr>
          <w:b/>
          <w:caps/>
          <w:sz w:val="28"/>
          <w:szCs w:val="28"/>
        </w:rPr>
      </w:pPr>
    </w:p>
    <w:p w:rsidR="00B27A50" w:rsidRPr="00C441D9" w:rsidRDefault="00B27A50" w:rsidP="00B27A50">
      <w:pPr>
        <w:jc w:val="both"/>
        <w:rPr>
          <w:b/>
          <w:sz w:val="28"/>
          <w:szCs w:val="28"/>
        </w:rPr>
      </w:pPr>
    </w:p>
    <w:p w:rsidR="00B27A50" w:rsidRPr="00C441D9" w:rsidRDefault="00B27A50" w:rsidP="00B27A50">
      <w:pPr>
        <w:keepNext/>
        <w:keepLines/>
        <w:jc w:val="center"/>
        <w:rPr>
          <w:b/>
          <w:sz w:val="28"/>
          <w:szCs w:val="28"/>
        </w:rPr>
      </w:pPr>
    </w:p>
    <w:p w:rsidR="00B27A50" w:rsidRPr="00FC11A4" w:rsidRDefault="00B27A50" w:rsidP="00B27A50">
      <w:pPr>
        <w:jc w:val="both"/>
        <w:rPr>
          <w:sz w:val="28"/>
          <w:szCs w:val="28"/>
        </w:rPr>
      </w:pPr>
    </w:p>
    <w:p w:rsidR="00B27A50" w:rsidRDefault="00B27A50" w:rsidP="00B27A50">
      <w:pPr>
        <w:jc w:val="center"/>
        <w:rPr>
          <w:b/>
          <w:color w:val="000000"/>
          <w:sz w:val="28"/>
          <w:szCs w:val="28"/>
        </w:rPr>
      </w:pPr>
    </w:p>
    <w:p w:rsidR="00B27A50" w:rsidRDefault="00B27A50" w:rsidP="00B27A50">
      <w:pPr>
        <w:jc w:val="both"/>
        <w:rPr>
          <w:sz w:val="28"/>
          <w:szCs w:val="28"/>
        </w:rPr>
      </w:pPr>
    </w:p>
    <w:p w:rsidR="00B27A50" w:rsidRDefault="00B27A50" w:rsidP="00B27A50">
      <w:pPr>
        <w:jc w:val="both"/>
        <w:rPr>
          <w:sz w:val="28"/>
          <w:szCs w:val="28"/>
        </w:rPr>
      </w:pPr>
    </w:p>
    <w:p w:rsidR="00B27A50" w:rsidRPr="006516D8" w:rsidRDefault="00B27A50" w:rsidP="006516D8">
      <w:pPr>
        <w:spacing w:line="240" w:lineRule="auto"/>
        <w:jc w:val="both"/>
        <w:rPr>
          <w:rFonts w:ascii="Times New Roman" w:hAnsi="Times New Roman" w:cs="Times New Roman"/>
        </w:rPr>
      </w:pPr>
    </w:p>
    <w:sectPr w:rsidR="00B27A50" w:rsidRPr="006516D8" w:rsidSect="006E08E4">
      <w:footerReference w:type="default" r:id="rId9"/>
      <w:pgSz w:w="11906" w:h="16838"/>
      <w:pgMar w:top="993" w:right="849" w:bottom="993" w:left="1134" w:header="567" w:footer="737" w:gutter="0"/>
      <w:pgBorders w:zOrder="back" w:display="firstPage">
        <w:top w:val="triangles" w:sz="27" w:space="2" w:color="002060"/>
        <w:left w:val="triangles" w:sz="27" w:space="2" w:color="002060"/>
        <w:bottom w:val="triangles" w:sz="27" w:space="2" w:color="002060"/>
        <w:right w:val="triangles" w:sz="27" w:space="2"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1A1" w:rsidRDefault="00CC01A1" w:rsidP="003B3447">
      <w:pPr>
        <w:spacing w:after="0" w:line="240" w:lineRule="auto"/>
      </w:pPr>
      <w:r>
        <w:separator/>
      </w:r>
    </w:p>
  </w:endnote>
  <w:endnote w:type="continuationSeparator" w:id="0">
    <w:p w:rsidR="00CC01A1" w:rsidRDefault="00CC01A1" w:rsidP="003B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786888"/>
      <w:docPartObj>
        <w:docPartGallery w:val="Page Numbers (Bottom of Page)"/>
        <w:docPartUnique/>
      </w:docPartObj>
    </w:sdtPr>
    <w:sdtEndPr/>
    <w:sdtContent>
      <w:p w:rsidR="006E08E4" w:rsidRDefault="006E08E4">
        <w:pPr>
          <w:pStyle w:val="afa"/>
          <w:jc w:val="right"/>
        </w:pPr>
        <w:r>
          <w:fldChar w:fldCharType="begin"/>
        </w:r>
        <w:r>
          <w:instrText>PAGE   \* MERGEFORMAT</w:instrText>
        </w:r>
        <w:r>
          <w:fldChar w:fldCharType="separate"/>
        </w:r>
        <w:r w:rsidR="0086655D">
          <w:rPr>
            <w:noProof/>
          </w:rPr>
          <w:t>5</w:t>
        </w:r>
        <w:r>
          <w:fldChar w:fldCharType="end"/>
        </w:r>
      </w:p>
    </w:sdtContent>
  </w:sdt>
  <w:p w:rsidR="003B3447" w:rsidRDefault="003B344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1A1" w:rsidRDefault="00CC01A1" w:rsidP="003B3447">
      <w:pPr>
        <w:spacing w:after="0" w:line="240" w:lineRule="auto"/>
      </w:pPr>
      <w:r>
        <w:separator/>
      </w:r>
    </w:p>
  </w:footnote>
  <w:footnote w:type="continuationSeparator" w:id="0">
    <w:p w:rsidR="00CC01A1" w:rsidRDefault="00CC01A1" w:rsidP="003B3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52E9"/>
    <w:multiLevelType w:val="multilevel"/>
    <w:tmpl w:val="1C2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66711"/>
    <w:multiLevelType w:val="hybridMultilevel"/>
    <w:tmpl w:val="9600F85E"/>
    <w:lvl w:ilvl="0" w:tplc="D9C28D98">
      <w:start w:val="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E95494"/>
    <w:multiLevelType w:val="hybridMultilevel"/>
    <w:tmpl w:val="1158B6B6"/>
    <w:lvl w:ilvl="0" w:tplc="EA6241BA">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A4B53"/>
    <w:multiLevelType w:val="hybridMultilevel"/>
    <w:tmpl w:val="900EFE6A"/>
    <w:lvl w:ilvl="0" w:tplc="EFB818D2">
      <w:start w:val="1"/>
      <w:numFmt w:val="upperRoman"/>
      <w:lvlText w:val="%1."/>
      <w:lvlJc w:val="left"/>
      <w:pPr>
        <w:ind w:left="3720" w:hanging="72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5" w15:restartNumberingAfterBreak="0">
    <w:nsid w:val="45435859"/>
    <w:multiLevelType w:val="hybridMultilevel"/>
    <w:tmpl w:val="07E42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4184A"/>
    <w:multiLevelType w:val="multilevel"/>
    <w:tmpl w:val="0DB2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23655"/>
    <w:multiLevelType w:val="multilevel"/>
    <w:tmpl w:val="3158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B223E65"/>
    <w:multiLevelType w:val="hybridMultilevel"/>
    <w:tmpl w:val="B1A46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2"/>
  </w:num>
  <w:num w:numId="6">
    <w:abstractNumId w:val="4"/>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44"/>
    <w:rsid w:val="00013B34"/>
    <w:rsid w:val="00023E8C"/>
    <w:rsid w:val="000321CD"/>
    <w:rsid w:val="000D5518"/>
    <w:rsid w:val="0017364E"/>
    <w:rsid w:val="001A25B5"/>
    <w:rsid w:val="001E1E3C"/>
    <w:rsid w:val="001F1A28"/>
    <w:rsid w:val="00201370"/>
    <w:rsid w:val="00220D3D"/>
    <w:rsid w:val="002405FA"/>
    <w:rsid w:val="002A2276"/>
    <w:rsid w:val="002C0BE7"/>
    <w:rsid w:val="002E50D0"/>
    <w:rsid w:val="003476A2"/>
    <w:rsid w:val="0038730A"/>
    <w:rsid w:val="003B3447"/>
    <w:rsid w:val="00427C61"/>
    <w:rsid w:val="004654AC"/>
    <w:rsid w:val="004D2ADD"/>
    <w:rsid w:val="004F1E44"/>
    <w:rsid w:val="004F4476"/>
    <w:rsid w:val="00505A3F"/>
    <w:rsid w:val="00513BD6"/>
    <w:rsid w:val="005418A3"/>
    <w:rsid w:val="00542399"/>
    <w:rsid w:val="00547E60"/>
    <w:rsid w:val="00574B04"/>
    <w:rsid w:val="00582E01"/>
    <w:rsid w:val="005837BF"/>
    <w:rsid w:val="005C4899"/>
    <w:rsid w:val="005E058A"/>
    <w:rsid w:val="005F6B9E"/>
    <w:rsid w:val="0064771E"/>
    <w:rsid w:val="006516D8"/>
    <w:rsid w:val="00697EB9"/>
    <w:rsid w:val="006D4F5F"/>
    <w:rsid w:val="006E08E4"/>
    <w:rsid w:val="006F6480"/>
    <w:rsid w:val="00761456"/>
    <w:rsid w:val="00783DE6"/>
    <w:rsid w:val="007A31AB"/>
    <w:rsid w:val="007C658C"/>
    <w:rsid w:val="007F4098"/>
    <w:rsid w:val="0086655D"/>
    <w:rsid w:val="00881C0A"/>
    <w:rsid w:val="00884281"/>
    <w:rsid w:val="00896749"/>
    <w:rsid w:val="00931AB4"/>
    <w:rsid w:val="00A21F46"/>
    <w:rsid w:val="00AD2132"/>
    <w:rsid w:val="00AF09BB"/>
    <w:rsid w:val="00AF4BEE"/>
    <w:rsid w:val="00AF63C7"/>
    <w:rsid w:val="00B27A50"/>
    <w:rsid w:val="00BD431D"/>
    <w:rsid w:val="00C05974"/>
    <w:rsid w:val="00CC01A1"/>
    <w:rsid w:val="00CC13A5"/>
    <w:rsid w:val="00D03F99"/>
    <w:rsid w:val="00D233B4"/>
    <w:rsid w:val="00D5431E"/>
    <w:rsid w:val="00D7611D"/>
    <w:rsid w:val="00DF0E1E"/>
    <w:rsid w:val="00E94EB5"/>
    <w:rsid w:val="00EA261A"/>
    <w:rsid w:val="00F007D9"/>
    <w:rsid w:val="00F46234"/>
    <w:rsid w:val="00F609B6"/>
    <w:rsid w:val="00F6523C"/>
    <w:rsid w:val="00F744DB"/>
    <w:rsid w:val="00F83448"/>
    <w:rsid w:val="00F9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1E5E4"/>
  <w15:chartTrackingRefBased/>
  <w15:docId w15:val="{23D3FDD0-3047-4BAE-BBBD-FB22EEC6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0A"/>
  </w:style>
  <w:style w:type="paragraph" w:styleId="1">
    <w:name w:val="heading 1"/>
    <w:basedOn w:val="a"/>
    <w:next w:val="a"/>
    <w:link w:val="10"/>
    <w:uiPriority w:val="9"/>
    <w:qFormat/>
    <w:rsid w:val="000D551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D55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D551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0D551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0D551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0D551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0D55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D551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0D55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51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0D551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0D551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0D551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0D551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0D551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0D551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D5518"/>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0D551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D5518"/>
    <w:pPr>
      <w:spacing w:line="240" w:lineRule="auto"/>
    </w:pPr>
    <w:rPr>
      <w:b/>
      <w:bCs/>
      <w:color w:val="5B9BD5" w:themeColor="accent1"/>
      <w:sz w:val="18"/>
      <w:szCs w:val="18"/>
    </w:rPr>
  </w:style>
  <w:style w:type="paragraph" w:styleId="a4">
    <w:name w:val="Title"/>
    <w:basedOn w:val="a"/>
    <w:next w:val="a"/>
    <w:link w:val="a5"/>
    <w:uiPriority w:val="10"/>
    <w:qFormat/>
    <w:rsid w:val="000D55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sid w:val="000D5518"/>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0D551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D5518"/>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0D5518"/>
    <w:rPr>
      <w:b/>
      <w:bCs/>
    </w:rPr>
  </w:style>
  <w:style w:type="character" w:styleId="a9">
    <w:name w:val="Emphasis"/>
    <w:basedOn w:val="a0"/>
    <w:uiPriority w:val="20"/>
    <w:qFormat/>
    <w:rsid w:val="000D5518"/>
    <w:rPr>
      <w:i/>
      <w:iCs/>
    </w:rPr>
  </w:style>
  <w:style w:type="paragraph" w:styleId="aa">
    <w:name w:val="No Spacing"/>
    <w:uiPriority w:val="1"/>
    <w:qFormat/>
    <w:rsid w:val="000D5518"/>
    <w:pPr>
      <w:spacing w:after="0" w:line="240" w:lineRule="auto"/>
    </w:pPr>
  </w:style>
  <w:style w:type="paragraph" w:styleId="21">
    <w:name w:val="Quote"/>
    <w:basedOn w:val="a"/>
    <w:next w:val="a"/>
    <w:link w:val="22"/>
    <w:uiPriority w:val="29"/>
    <w:qFormat/>
    <w:rsid w:val="000D5518"/>
    <w:rPr>
      <w:i/>
      <w:iCs/>
      <w:color w:val="000000" w:themeColor="text1"/>
    </w:rPr>
  </w:style>
  <w:style w:type="character" w:customStyle="1" w:styleId="22">
    <w:name w:val="Цитата 2 Знак"/>
    <w:basedOn w:val="a0"/>
    <w:link w:val="21"/>
    <w:uiPriority w:val="29"/>
    <w:rsid w:val="000D5518"/>
    <w:rPr>
      <w:i/>
      <w:iCs/>
      <w:color w:val="000000" w:themeColor="text1"/>
    </w:rPr>
  </w:style>
  <w:style w:type="paragraph" w:styleId="ab">
    <w:name w:val="Intense Quote"/>
    <w:basedOn w:val="a"/>
    <w:next w:val="a"/>
    <w:link w:val="ac"/>
    <w:uiPriority w:val="30"/>
    <w:qFormat/>
    <w:rsid w:val="000D5518"/>
    <w:pPr>
      <w:pBdr>
        <w:bottom w:val="single" w:sz="4" w:space="4" w:color="5B9BD5" w:themeColor="accent1"/>
      </w:pBdr>
      <w:spacing w:before="200" w:after="280"/>
      <w:ind w:left="936" w:right="936"/>
    </w:pPr>
    <w:rPr>
      <w:b/>
      <w:bCs/>
      <w:i/>
      <w:iCs/>
      <w:color w:val="5B9BD5" w:themeColor="accent1"/>
    </w:rPr>
  </w:style>
  <w:style w:type="character" w:customStyle="1" w:styleId="ac">
    <w:name w:val="Выделенная цитата Знак"/>
    <w:basedOn w:val="a0"/>
    <w:link w:val="ab"/>
    <w:uiPriority w:val="30"/>
    <w:rsid w:val="000D5518"/>
    <w:rPr>
      <w:b/>
      <w:bCs/>
      <w:i/>
      <w:iCs/>
      <w:color w:val="5B9BD5" w:themeColor="accent1"/>
    </w:rPr>
  </w:style>
  <w:style w:type="character" w:styleId="ad">
    <w:name w:val="Subtle Emphasis"/>
    <w:basedOn w:val="a0"/>
    <w:uiPriority w:val="19"/>
    <w:qFormat/>
    <w:rsid w:val="000D5518"/>
    <w:rPr>
      <w:i/>
      <w:iCs/>
      <w:color w:val="808080" w:themeColor="text1" w:themeTint="7F"/>
    </w:rPr>
  </w:style>
  <w:style w:type="character" w:styleId="ae">
    <w:name w:val="Intense Emphasis"/>
    <w:basedOn w:val="a0"/>
    <w:uiPriority w:val="21"/>
    <w:qFormat/>
    <w:rsid w:val="000D5518"/>
    <w:rPr>
      <w:b/>
      <w:bCs/>
      <w:i/>
      <w:iCs/>
      <w:color w:val="5B9BD5" w:themeColor="accent1"/>
    </w:rPr>
  </w:style>
  <w:style w:type="character" w:styleId="af">
    <w:name w:val="Subtle Reference"/>
    <w:basedOn w:val="a0"/>
    <w:uiPriority w:val="31"/>
    <w:qFormat/>
    <w:rsid w:val="000D5518"/>
    <w:rPr>
      <w:smallCaps/>
      <w:color w:val="ED7D31" w:themeColor="accent2"/>
      <w:u w:val="single"/>
    </w:rPr>
  </w:style>
  <w:style w:type="character" w:styleId="af0">
    <w:name w:val="Intense Reference"/>
    <w:basedOn w:val="a0"/>
    <w:uiPriority w:val="32"/>
    <w:qFormat/>
    <w:rsid w:val="000D5518"/>
    <w:rPr>
      <w:b/>
      <w:bCs/>
      <w:smallCaps/>
      <w:color w:val="ED7D31" w:themeColor="accent2"/>
      <w:spacing w:val="5"/>
      <w:u w:val="single"/>
    </w:rPr>
  </w:style>
  <w:style w:type="character" w:styleId="af1">
    <w:name w:val="Book Title"/>
    <w:basedOn w:val="a0"/>
    <w:uiPriority w:val="33"/>
    <w:qFormat/>
    <w:rsid w:val="000D5518"/>
    <w:rPr>
      <w:b/>
      <w:bCs/>
      <w:smallCaps/>
      <w:spacing w:val="5"/>
    </w:rPr>
  </w:style>
  <w:style w:type="paragraph" w:styleId="af2">
    <w:name w:val="TOC Heading"/>
    <w:basedOn w:val="1"/>
    <w:next w:val="a"/>
    <w:uiPriority w:val="39"/>
    <w:semiHidden/>
    <w:unhideWhenUsed/>
    <w:qFormat/>
    <w:rsid w:val="000D5518"/>
    <w:pPr>
      <w:outlineLvl w:val="9"/>
    </w:pPr>
  </w:style>
  <w:style w:type="table" w:styleId="af3">
    <w:name w:val="Table Grid"/>
    <w:basedOn w:val="a1"/>
    <w:uiPriority w:val="59"/>
    <w:rsid w:val="002E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516D8"/>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16D8"/>
    <w:rPr>
      <w:rFonts w:ascii="Segoe UI" w:hAnsi="Segoe UI" w:cs="Segoe UI"/>
      <w:sz w:val="18"/>
      <w:szCs w:val="18"/>
    </w:rPr>
  </w:style>
  <w:style w:type="table" w:customStyle="1" w:styleId="11">
    <w:name w:val="Сетка таблицы1"/>
    <w:basedOn w:val="a1"/>
    <w:next w:val="af3"/>
    <w:rsid w:val="00D543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rsid w:val="00D543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1E1E3C"/>
  </w:style>
  <w:style w:type="paragraph" w:styleId="af6">
    <w:name w:val="Normal (Web)"/>
    <w:basedOn w:val="a"/>
    <w:uiPriority w:val="99"/>
    <w:unhideWhenUsed/>
    <w:rsid w:val="00023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2C0BE7"/>
    <w:pPr>
      <w:ind w:left="720"/>
      <w:contextualSpacing/>
    </w:pPr>
  </w:style>
  <w:style w:type="table" w:customStyle="1" w:styleId="31">
    <w:name w:val="Сетка таблицы3"/>
    <w:basedOn w:val="a1"/>
    <w:next w:val="af3"/>
    <w:rsid w:val="00CC13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B3447"/>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B3447"/>
  </w:style>
  <w:style w:type="paragraph" w:styleId="afa">
    <w:name w:val="footer"/>
    <w:basedOn w:val="a"/>
    <w:link w:val="afb"/>
    <w:uiPriority w:val="99"/>
    <w:unhideWhenUsed/>
    <w:rsid w:val="003B344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4129">
      <w:bodyDiv w:val="1"/>
      <w:marLeft w:val="0"/>
      <w:marRight w:val="0"/>
      <w:marTop w:val="0"/>
      <w:marBottom w:val="0"/>
      <w:divBdr>
        <w:top w:val="none" w:sz="0" w:space="0" w:color="auto"/>
        <w:left w:val="none" w:sz="0" w:space="0" w:color="auto"/>
        <w:bottom w:val="none" w:sz="0" w:space="0" w:color="auto"/>
        <w:right w:val="none" w:sz="0" w:space="0" w:color="auto"/>
      </w:divBdr>
      <w:divsChild>
        <w:div w:id="1638562461">
          <w:marLeft w:val="0"/>
          <w:marRight w:val="0"/>
          <w:marTop w:val="0"/>
          <w:marBottom w:val="0"/>
          <w:divBdr>
            <w:top w:val="none" w:sz="0" w:space="0" w:color="auto"/>
            <w:left w:val="none" w:sz="0" w:space="0" w:color="auto"/>
            <w:bottom w:val="none" w:sz="0" w:space="0" w:color="auto"/>
            <w:right w:val="none" w:sz="0" w:space="0" w:color="auto"/>
          </w:divBdr>
        </w:div>
      </w:divsChild>
    </w:div>
    <w:div w:id="1315842236">
      <w:bodyDiv w:val="1"/>
      <w:marLeft w:val="0"/>
      <w:marRight w:val="0"/>
      <w:marTop w:val="0"/>
      <w:marBottom w:val="0"/>
      <w:divBdr>
        <w:top w:val="none" w:sz="0" w:space="0" w:color="auto"/>
        <w:left w:val="none" w:sz="0" w:space="0" w:color="auto"/>
        <w:bottom w:val="none" w:sz="0" w:space="0" w:color="auto"/>
        <w:right w:val="none" w:sz="0" w:space="0" w:color="auto"/>
      </w:divBdr>
      <w:divsChild>
        <w:div w:id="1288926869">
          <w:marLeft w:val="0"/>
          <w:marRight w:val="0"/>
          <w:marTop w:val="0"/>
          <w:marBottom w:val="0"/>
          <w:divBdr>
            <w:top w:val="none" w:sz="0" w:space="0" w:color="auto"/>
            <w:left w:val="none" w:sz="0" w:space="0" w:color="auto"/>
            <w:bottom w:val="none" w:sz="0" w:space="0" w:color="auto"/>
            <w:right w:val="none" w:sz="0" w:space="0" w:color="auto"/>
          </w:divBdr>
        </w:div>
      </w:divsChild>
    </w:div>
    <w:div w:id="1891183800">
      <w:bodyDiv w:val="1"/>
      <w:marLeft w:val="0"/>
      <w:marRight w:val="0"/>
      <w:marTop w:val="0"/>
      <w:marBottom w:val="0"/>
      <w:divBdr>
        <w:top w:val="none" w:sz="0" w:space="0" w:color="auto"/>
        <w:left w:val="none" w:sz="0" w:space="0" w:color="auto"/>
        <w:bottom w:val="none" w:sz="0" w:space="0" w:color="auto"/>
        <w:right w:val="none" w:sz="0" w:space="0" w:color="auto"/>
      </w:divBdr>
      <w:divsChild>
        <w:div w:id="127371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C8921-D205-45A0-BBC8-333CD05A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соснин</dc:creator>
  <cp:keywords/>
  <dc:description/>
  <cp:lastModifiedBy>User</cp:lastModifiedBy>
  <cp:revision>5</cp:revision>
  <cp:lastPrinted>2021-01-14T04:45:00Z</cp:lastPrinted>
  <dcterms:created xsi:type="dcterms:W3CDTF">2021-10-01T00:45:00Z</dcterms:created>
  <dcterms:modified xsi:type="dcterms:W3CDTF">2024-09-04T23:32:00Z</dcterms:modified>
</cp:coreProperties>
</file>